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B353C" w14:textId="77777777" w:rsidR="00310C9A" w:rsidRPr="00376DDF" w:rsidRDefault="00310C9A" w:rsidP="00310C9A">
      <w:pPr>
        <w:shd w:val="clear" w:color="auto" w:fill="FFFFFF"/>
        <w:ind w:left="-180"/>
        <w:jc w:val="center"/>
        <w:rPr>
          <w:b/>
          <w:bCs/>
          <w:caps/>
          <w:color w:val="000000"/>
          <w:spacing w:val="-1"/>
        </w:rPr>
      </w:pPr>
      <w:r w:rsidRPr="00376DDF">
        <w:rPr>
          <w:b/>
          <w:bCs/>
          <w:caps/>
          <w:color w:val="000000"/>
          <w:spacing w:val="-1"/>
        </w:rPr>
        <w:t>Министерство сельского хозяйства Российской Федерации</w:t>
      </w:r>
    </w:p>
    <w:p w14:paraId="76D63C99" w14:textId="77777777" w:rsidR="003755B3" w:rsidRPr="003755B3" w:rsidRDefault="003755B3" w:rsidP="003755B3">
      <w:pPr>
        <w:jc w:val="center"/>
        <w:rPr>
          <w:b/>
          <w:bCs/>
          <w:caps/>
          <w:color w:val="000000"/>
          <w:spacing w:val="-1"/>
        </w:rPr>
      </w:pPr>
      <w:r w:rsidRPr="003755B3">
        <w:rPr>
          <w:b/>
          <w:bCs/>
          <w:caps/>
          <w:color w:val="000000"/>
          <w:spacing w:val="-1"/>
        </w:rPr>
        <w:t>ДЕПАРТАМЕНТ ОБРАЗОВАНИЯ,</w:t>
      </w:r>
      <w:r w:rsidR="00C05227">
        <w:rPr>
          <w:b/>
          <w:bCs/>
          <w:caps/>
          <w:color w:val="000000"/>
          <w:spacing w:val="-1"/>
        </w:rPr>
        <w:t xml:space="preserve"> </w:t>
      </w:r>
      <w:r w:rsidRPr="003755B3">
        <w:rPr>
          <w:b/>
          <w:bCs/>
          <w:caps/>
          <w:color w:val="000000"/>
          <w:spacing w:val="-1"/>
        </w:rPr>
        <w:t>НАУЧНО-ТЕХНОЛОГИЧЕСКОЙ ПОЛИТИКИ</w:t>
      </w:r>
    </w:p>
    <w:p w14:paraId="13DFB8D0" w14:textId="77777777" w:rsidR="003755B3" w:rsidRDefault="003755B3" w:rsidP="003755B3">
      <w:pPr>
        <w:jc w:val="center"/>
        <w:rPr>
          <w:b/>
          <w:bCs/>
          <w:caps/>
          <w:color w:val="000000"/>
          <w:spacing w:val="-1"/>
        </w:rPr>
      </w:pPr>
      <w:r w:rsidRPr="003755B3">
        <w:rPr>
          <w:b/>
          <w:bCs/>
          <w:caps/>
          <w:color w:val="000000"/>
          <w:spacing w:val="-1"/>
        </w:rPr>
        <w:t>И РЫБОХОЗЯЙСТВЕННОГО КОМПЛЕКСА</w:t>
      </w:r>
    </w:p>
    <w:p w14:paraId="08C1C787" w14:textId="77777777" w:rsidR="00310C9A" w:rsidRPr="00376DDF" w:rsidRDefault="00310C9A" w:rsidP="003755B3">
      <w:pPr>
        <w:jc w:val="center"/>
        <w:rPr>
          <w:b/>
          <w:bCs/>
          <w:caps/>
          <w:color w:val="000000"/>
        </w:rPr>
      </w:pPr>
      <w:r w:rsidRPr="00376DDF">
        <w:rPr>
          <w:b/>
          <w:bCs/>
          <w:caps/>
          <w:color w:val="000000"/>
        </w:rPr>
        <w:t>ФГБОУ ВО «Донской государственный аграрный университет»</w:t>
      </w:r>
    </w:p>
    <w:p w14:paraId="0D102FDB" w14:textId="77777777" w:rsidR="00310C9A" w:rsidRPr="00376DDF" w:rsidRDefault="00310C9A" w:rsidP="00310C9A">
      <w:pPr>
        <w:jc w:val="center"/>
        <w:rPr>
          <w:color w:val="000000"/>
          <w:sz w:val="28"/>
          <w:szCs w:val="28"/>
        </w:rPr>
      </w:pPr>
    </w:p>
    <w:p w14:paraId="4108A5AC" w14:textId="77777777" w:rsidR="00D23EED" w:rsidRPr="00866C1C" w:rsidRDefault="00D23EED" w:rsidP="00310C9A">
      <w:pPr>
        <w:ind w:firstLine="684"/>
        <w:jc w:val="center"/>
        <w:rPr>
          <w:bCs/>
          <w:iCs/>
          <w:sz w:val="28"/>
          <w:szCs w:val="28"/>
        </w:rPr>
      </w:pPr>
      <w:r w:rsidRPr="00376DDF">
        <w:rPr>
          <w:bCs/>
          <w:iCs/>
          <w:sz w:val="28"/>
          <w:szCs w:val="28"/>
        </w:rPr>
        <w:t xml:space="preserve">Международная научно-практическая конференция студентов, </w:t>
      </w:r>
      <w:bookmarkStart w:id="0" w:name="_Hlk40202647"/>
      <w:r w:rsidRPr="00376DDF">
        <w:rPr>
          <w:bCs/>
          <w:iCs/>
          <w:sz w:val="28"/>
          <w:szCs w:val="28"/>
        </w:rPr>
        <w:t xml:space="preserve">магистрантов, </w:t>
      </w:r>
      <w:bookmarkEnd w:id="0"/>
      <w:r w:rsidRPr="00866C1C">
        <w:rPr>
          <w:bCs/>
          <w:iCs/>
          <w:sz w:val="28"/>
          <w:szCs w:val="28"/>
        </w:rPr>
        <w:t xml:space="preserve">аспирантов и молодых ученых </w:t>
      </w:r>
    </w:p>
    <w:p w14:paraId="03C88B68" w14:textId="77777777" w:rsidR="00730B7D" w:rsidRPr="00376DDF" w:rsidRDefault="00730B7D" w:rsidP="00310C9A">
      <w:pPr>
        <w:ind w:firstLine="684"/>
        <w:jc w:val="center"/>
        <w:rPr>
          <w:b/>
          <w:sz w:val="32"/>
          <w:szCs w:val="32"/>
        </w:rPr>
      </w:pPr>
      <w:r w:rsidRPr="00866C1C">
        <w:rPr>
          <w:b/>
          <w:sz w:val="32"/>
          <w:szCs w:val="32"/>
        </w:rPr>
        <w:t>«</w:t>
      </w:r>
      <w:r w:rsidR="00D23EED" w:rsidRPr="00866C1C">
        <w:rPr>
          <w:b/>
          <w:bCs/>
          <w:iCs/>
          <w:sz w:val="32"/>
          <w:szCs w:val="32"/>
        </w:rPr>
        <w:t>Перспективы развития научной и инновационной деятельности молодежи</w:t>
      </w:r>
      <w:r w:rsidR="00866C1C" w:rsidRPr="00866C1C">
        <w:rPr>
          <w:b/>
          <w:bCs/>
          <w:iCs/>
          <w:sz w:val="32"/>
          <w:szCs w:val="32"/>
        </w:rPr>
        <w:t xml:space="preserve"> в ветеринарии</w:t>
      </w:r>
      <w:r w:rsidRPr="00866C1C">
        <w:rPr>
          <w:b/>
          <w:sz w:val="32"/>
          <w:szCs w:val="32"/>
        </w:rPr>
        <w:t>»</w:t>
      </w:r>
    </w:p>
    <w:p w14:paraId="3F98D90B" w14:textId="36A270D5" w:rsidR="00310C9A" w:rsidRPr="00376DDF" w:rsidRDefault="00C5168A" w:rsidP="001D7281">
      <w:pPr>
        <w:jc w:val="center"/>
        <w:rPr>
          <w:sz w:val="28"/>
          <w:szCs w:val="28"/>
        </w:rPr>
      </w:pPr>
      <w:r w:rsidRPr="00376DDF">
        <w:rPr>
          <w:sz w:val="28"/>
          <w:szCs w:val="28"/>
        </w:rPr>
        <w:t>1</w:t>
      </w:r>
      <w:r w:rsidR="005C40F6" w:rsidRPr="00376DDF">
        <w:rPr>
          <w:sz w:val="28"/>
          <w:szCs w:val="28"/>
        </w:rPr>
        <w:t>5</w:t>
      </w:r>
      <w:r w:rsidR="00CC0467">
        <w:rPr>
          <w:sz w:val="28"/>
          <w:szCs w:val="28"/>
        </w:rPr>
        <w:t xml:space="preserve"> </w:t>
      </w:r>
      <w:r w:rsidR="008F3757" w:rsidRPr="00376DDF">
        <w:rPr>
          <w:sz w:val="28"/>
          <w:szCs w:val="28"/>
        </w:rPr>
        <w:t>июня</w:t>
      </w:r>
      <w:r w:rsidR="00310C9A" w:rsidRPr="00376DDF">
        <w:rPr>
          <w:sz w:val="28"/>
          <w:szCs w:val="28"/>
        </w:rPr>
        <w:t xml:space="preserve"> 20</w:t>
      </w:r>
      <w:r w:rsidR="005C40F6" w:rsidRPr="00376DDF">
        <w:rPr>
          <w:sz w:val="28"/>
          <w:szCs w:val="28"/>
        </w:rPr>
        <w:t>2</w:t>
      </w:r>
      <w:r w:rsidR="00376DDF" w:rsidRPr="00376DDF">
        <w:rPr>
          <w:sz w:val="28"/>
          <w:szCs w:val="28"/>
        </w:rPr>
        <w:t>1</w:t>
      </w:r>
      <w:r w:rsidR="00CC0467">
        <w:rPr>
          <w:sz w:val="28"/>
          <w:szCs w:val="28"/>
        </w:rPr>
        <w:t xml:space="preserve"> года</w:t>
      </w:r>
      <w:bookmarkStart w:id="1" w:name="_GoBack"/>
      <w:bookmarkEnd w:id="1"/>
    </w:p>
    <w:p w14:paraId="65CB40AD" w14:textId="77777777" w:rsidR="00D23EED" w:rsidRPr="0026297B" w:rsidRDefault="00D23EED" w:rsidP="00310C9A">
      <w:pPr>
        <w:jc w:val="center"/>
        <w:rPr>
          <w:b/>
          <w:i/>
          <w:sz w:val="28"/>
          <w:szCs w:val="28"/>
          <w:highlight w:val="green"/>
        </w:rPr>
      </w:pPr>
    </w:p>
    <w:p w14:paraId="417D2A34" w14:textId="77777777" w:rsidR="00310C9A" w:rsidRPr="00376DDF" w:rsidRDefault="00310C9A" w:rsidP="00377D37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 xml:space="preserve">ФГБОУ ВО «Донской государственный аграрный университет» приглашает Вас принять участие в работе </w:t>
      </w:r>
      <w:r w:rsidR="00E22680" w:rsidRPr="00376DDF">
        <w:rPr>
          <w:bCs/>
          <w:iCs/>
          <w:sz w:val="28"/>
          <w:szCs w:val="28"/>
        </w:rPr>
        <w:t>Международн</w:t>
      </w:r>
      <w:r w:rsidRPr="00376DDF">
        <w:rPr>
          <w:sz w:val="28"/>
          <w:szCs w:val="28"/>
        </w:rPr>
        <w:t xml:space="preserve">ой научно-практической конференции студентов, </w:t>
      </w:r>
      <w:r w:rsidR="00E22680" w:rsidRPr="00376DDF">
        <w:rPr>
          <w:bCs/>
          <w:iCs/>
          <w:sz w:val="28"/>
          <w:szCs w:val="28"/>
        </w:rPr>
        <w:t xml:space="preserve">магистрантов, </w:t>
      </w:r>
      <w:r w:rsidRPr="00376DDF">
        <w:rPr>
          <w:sz w:val="28"/>
          <w:szCs w:val="28"/>
        </w:rPr>
        <w:t>аспирантов и молодых ученых.</w:t>
      </w:r>
    </w:p>
    <w:p w14:paraId="79C8E24E" w14:textId="77777777" w:rsidR="00310C9A" w:rsidRPr="00376DDF" w:rsidRDefault="00310C9A" w:rsidP="00377D37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 xml:space="preserve">По окончании конференции будет издан </w:t>
      </w:r>
      <w:r w:rsidR="00A516ED" w:rsidRPr="00376DDF">
        <w:rPr>
          <w:sz w:val="28"/>
          <w:szCs w:val="28"/>
        </w:rPr>
        <w:t xml:space="preserve">электронный </w:t>
      </w:r>
      <w:r w:rsidRPr="00376DDF">
        <w:rPr>
          <w:sz w:val="28"/>
          <w:szCs w:val="28"/>
        </w:rPr>
        <w:t xml:space="preserve">сборник </w:t>
      </w:r>
      <w:r w:rsidR="00A516ED" w:rsidRPr="00376DDF">
        <w:rPr>
          <w:sz w:val="28"/>
          <w:szCs w:val="28"/>
        </w:rPr>
        <w:t>материалов конференции</w:t>
      </w:r>
      <w:r w:rsidRPr="00376DDF">
        <w:rPr>
          <w:sz w:val="28"/>
          <w:szCs w:val="28"/>
        </w:rPr>
        <w:t xml:space="preserve"> и размещен в базе данных научных публикаций российских учёных РИНЦ (договор № 378-02/2014К от 24.02.2014г.)</w:t>
      </w:r>
    </w:p>
    <w:p w14:paraId="2A9ECD3D" w14:textId="77777777" w:rsidR="0006432E" w:rsidRPr="00376DDF" w:rsidRDefault="0006432E" w:rsidP="00377D37">
      <w:pPr>
        <w:ind w:firstLine="709"/>
        <w:jc w:val="both"/>
        <w:rPr>
          <w:b/>
          <w:bCs/>
          <w:smallCaps/>
          <w:sz w:val="28"/>
          <w:szCs w:val="28"/>
        </w:rPr>
      </w:pPr>
      <w:r w:rsidRPr="00376DDF">
        <w:rPr>
          <w:sz w:val="28"/>
          <w:szCs w:val="28"/>
        </w:rPr>
        <w:t>Сборнику статей присваивается международный стандартный книжный номер ISBN.</w:t>
      </w:r>
    </w:p>
    <w:p w14:paraId="29345D3A" w14:textId="77777777" w:rsidR="00377D37" w:rsidRDefault="00377D37" w:rsidP="00377D37">
      <w:pPr>
        <w:ind w:firstLine="709"/>
        <w:jc w:val="both"/>
        <w:rPr>
          <w:b/>
          <w:bCs/>
          <w:smallCaps/>
          <w:sz w:val="28"/>
          <w:szCs w:val="28"/>
        </w:rPr>
      </w:pPr>
      <w:r w:rsidRPr="00FE20BB">
        <w:rPr>
          <w:sz w:val="28"/>
          <w:szCs w:val="28"/>
        </w:rPr>
        <w:t>Материалы конференции публикуются бесплатно</w:t>
      </w:r>
      <w:r>
        <w:rPr>
          <w:rStyle w:val="aa"/>
          <w:sz w:val="28"/>
          <w:szCs w:val="28"/>
        </w:rPr>
        <w:footnoteReference w:id="1"/>
      </w:r>
      <w:r w:rsidRPr="00FE20BB">
        <w:rPr>
          <w:sz w:val="28"/>
          <w:szCs w:val="28"/>
        </w:rPr>
        <w:t>.</w:t>
      </w:r>
    </w:p>
    <w:p w14:paraId="58E93929" w14:textId="77777777" w:rsidR="00377D37" w:rsidRPr="00376DDF" w:rsidRDefault="00377D37" w:rsidP="00377D37">
      <w:pPr>
        <w:ind w:firstLine="709"/>
        <w:jc w:val="both"/>
        <w:rPr>
          <w:b/>
          <w:bCs/>
          <w:smallCaps/>
          <w:sz w:val="28"/>
          <w:szCs w:val="28"/>
        </w:rPr>
      </w:pPr>
      <w:r w:rsidRPr="00376DDF">
        <w:rPr>
          <w:b/>
          <w:sz w:val="28"/>
          <w:szCs w:val="28"/>
        </w:rPr>
        <w:t xml:space="preserve">Работа конференции предполагает </w:t>
      </w:r>
      <w:r>
        <w:rPr>
          <w:b/>
          <w:sz w:val="28"/>
          <w:szCs w:val="28"/>
        </w:rPr>
        <w:t>очно/</w:t>
      </w:r>
      <w:r w:rsidRPr="00376DDF">
        <w:rPr>
          <w:b/>
          <w:sz w:val="28"/>
          <w:szCs w:val="28"/>
        </w:rPr>
        <w:t>заочное участие.</w:t>
      </w:r>
    </w:p>
    <w:p w14:paraId="0642B17D" w14:textId="77777777" w:rsidR="00377D37" w:rsidRPr="0026297B" w:rsidRDefault="00377D37" w:rsidP="00377D37">
      <w:pPr>
        <w:ind w:left="426" w:firstLine="709"/>
        <w:jc w:val="both"/>
        <w:rPr>
          <w:b/>
          <w:sz w:val="28"/>
          <w:szCs w:val="28"/>
          <w:highlight w:val="green"/>
        </w:rPr>
      </w:pPr>
    </w:p>
    <w:p w14:paraId="479FC8D9" w14:textId="77777777" w:rsidR="0006432E" w:rsidRPr="00376DDF" w:rsidRDefault="0006432E" w:rsidP="00377D37">
      <w:pPr>
        <w:ind w:firstLine="709"/>
        <w:jc w:val="both"/>
        <w:rPr>
          <w:b/>
          <w:sz w:val="28"/>
          <w:szCs w:val="28"/>
        </w:rPr>
      </w:pPr>
      <w:r w:rsidRPr="00376DDF">
        <w:rPr>
          <w:b/>
          <w:sz w:val="28"/>
          <w:szCs w:val="28"/>
        </w:rPr>
        <w:t>Организационный комитет:</w:t>
      </w:r>
    </w:p>
    <w:p w14:paraId="57E90EC3" w14:textId="77777777" w:rsidR="0006432E" w:rsidRPr="00376DDF" w:rsidRDefault="0006432E" w:rsidP="00377D37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bookmarkStart w:id="2" w:name="_Hlk40367337"/>
      <w:bookmarkStart w:id="3" w:name="_Hlk40367750"/>
      <w:bookmarkStart w:id="4" w:name="_Hlk37248015"/>
      <w:r w:rsidRPr="00376DDF">
        <w:rPr>
          <w:sz w:val="28"/>
          <w:szCs w:val="28"/>
        </w:rPr>
        <w:t>В.Х. Федоров –</w:t>
      </w:r>
      <w:r w:rsidR="00866C1C">
        <w:rPr>
          <w:sz w:val="28"/>
          <w:szCs w:val="28"/>
        </w:rPr>
        <w:t xml:space="preserve"> </w:t>
      </w:r>
      <w:r w:rsidRPr="00376DDF">
        <w:rPr>
          <w:color w:val="000000"/>
          <w:sz w:val="28"/>
          <w:szCs w:val="28"/>
        </w:rPr>
        <w:t>ректор</w:t>
      </w:r>
      <w:r w:rsidR="00621EF4">
        <w:rPr>
          <w:color w:val="000000"/>
          <w:sz w:val="28"/>
          <w:szCs w:val="28"/>
        </w:rPr>
        <w:t xml:space="preserve"> </w:t>
      </w:r>
      <w:r w:rsidRPr="00376DDF">
        <w:rPr>
          <w:rStyle w:val="a4"/>
          <w:b w:val="0"/>
          <w:sz w:val="28"/>
          <w:szCs w:val="28"/>
        </w:rPr>
        <w:t>ФГБОУ ВО Донского ГАУ</w:t>
      </w:r>
      <w:r w:rsidR="00E3720F" w:rsidRPr="00376DDF">
        <w:rPr>
          <w:rStyle w:val="a4"/>
          <w:b w:val="0"/>
          <w:sz w:val="28"/>
          <w:szCs w:val="28"/>
        </w:rPr>
        <w:t>,</w:t>
      </w:r>
      <w:r w:rsidR="00621EF4">
        <w:rPr>
          <w:rStyle w:val="a4"/>
          <w:b w:val="0"/>
          <w:sz w:val="28"/>
          <w:szCs w:val="28"/>
        </w:rPr>
        <w:t xml:space="preserve"> </w:t>
      </w:r>
      <w:r w:rsidR="00E3720F" w:rsidRPr="00376DDF">
        <w:rPr>
          <w:sz w:val="28"/>
          <w:szCs w:val="28"/>
        </w:rPr>
        <w:t xml:space="preserve">профессор </w:t>
      </w:r>
      <w:r w:rsidRPr="00376DDF">
        <w:rPr>
          <w:sz w:val="28"/>
          <w:szCs w:val="28"/>
        </w:rPr>
        <w:t>–</w:t>
      </w:r>
      <w:r w:rsidRPr="00376DDF">
        <w:rPr>
          <w:bCs/>
          <w:color w:val="000000"/>
          <w:sz w:val="28"/>
          <w:szCs w:val="28"/>
        </w:rPr>
        <w:t xml:space="preserve"> председатель оргкомитета</w:t>
      </w:r>
      <w:r w:rsidRPr="00376DDF">
        <w:rPr>
          <w:color w:val="000000"/>
          <w:sz w:val="28"/>
          <w:szCs w:val="28"/>
        </w:rPr>
        <w:t>;</w:t>
      </w:r>
    </w:p>
    <w:p w14:paraId="22E83831" w14:textId="77777777" w:rsidR="0006432E" w:rsidRPr="00376DDF" w:rsidRDefault="0006432E" w:rsidP="00377D37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 xml:space="preserve">А.П. Авдеенко – проректор по НИР, </w:t>
      </w:r>
      <w:r w:rsidR="00E3720F" w:rsidRPr="00376DDF">
        <w:rPr>
          <w:sz w:val="28"/>
          <w:szCs w:val="28"/>
        </w:rPr>
        <w:t xml:space="preserve">доцент </w:t>
      </w:r>
      <w:r w:rsidRPr="00376DDF">
        <w:rPr>
          <w:sz w:val="28"/>
          <w:szCs w:val="28"/>
        </w:rPr>
        <w:t>- зам. председателя;</w:t>
      </w:r>
    </w:p>
    <w:p w14:paraId="41C0721D" w14:textId="77777777" w:rsidR="0006432E" w:rsidRPr="00376DDF" w:rsidRDefault="0006432E" w:rsidP="00377D37">
      <w:pPr>
        <w:ind w:firstLine="709"/>
        <w:rPr>
          <w:sz w:val="28"/>
          <w:szCs w:val="28"/>
        </w:rPr>
      </w:pPr>
      <w:r w:rsidRPr="00376DDF">
        <w:rPr>
          <w:sz w:val="28"/>
          <w:szCs w:val="28"/>
        </w:rPr>
        <w:t>Ж.Н. Моисеенко – начальник научной части</w:t>
      </w:r>
      <w:r w:rsidRPr="00376DDF">
        <w:rPr>
          <w:bCs/>
        </w:rPr>
        <w:t xml:space="preserve">, </w:t>
      </w:r>
      <w:r w:rsidRPr="00376DDF">
        <w:rPr>
          <w:sz w:val="28"/>
          <w:szCs w:val="28"/>
        </w:rPr>
        <w:t>доцент;</w:t>
      </w:r>
    </w:p>
    <w:p w14:paraId="0EE692DD" w14:textId="77777777" w:rsidR="0006432E" w:rsidRPr="00376DDF" w:rsidRDefault="0006432E" w:rsidP="00377D37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 xml:space="preserve">А.Н. </w:t>
      </w:r>
      <w:proofErr w:type="spellStart"/>
      <w:r w:rsidRPr="00376DDF">
        <w:rPr>
          <w:sz w:val="28"/>
          <w:szCs w:val="28"/>
        </w:rPr>
        <w:t>Тазаян</w:t>
      </w:r>
      <w:proofErr w:type="spellEnd"/>
      <w:r w:rsidRPr="00376DDF">
        <w:rPr>
          <w:sz w:val="28"/>
          <w:szCs w:val="28"/>
        </w:rPr>
        <w:t xml:space="preserve"> – декан факультета ветеринарной медицины, доцент;</w:t>
      </w:r>
    </w:p>
    <w:p w14:paraId="3E9CD0F9" w14:textId="77777777" w:rsidR="0006432E" w:rsidRPr="00376DDF" w:rsidRDefault="00376DDF" w:rsidP="00377D37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 xml:space="preserve">Т.М. Ушакова – заведующая кафедрой терапии и пропедевтики, доцент </w:t>
      </w:r>
      <w:r>
        <w:rPr>
          <w:sz w:val="28"/>
          <w:szCs w:val="28"/>
        </w:rPr>
        <w:t>-</w:t>
      </w:r>
      <w:r w:rsidRPr="00376DDF">
        <w:rPr>
          <w:sz w:val="28"/>
          <w:szCs w:val="28"/>
        </w:rPr>
        <w:t>секретарь ко</w:t>
      </w:r>
      <w:r>
        <w:rPr>
          <w:sz w:val="28"/>
          <w:szCs w:val="28"/>
        </w:rPr>
        <w:t>нференции</w:t>
      </w:r>
      <w:r w:rsidRPr="00376DDF">
        <w:rPr>
          <w:sz w:val="28"/>
          <w:szCs w:val="28"/>
        </w:rPr>
        <w:t>;</w:t>
      </w:r>
    </w:p>
    <w:p w14:paraId="2109AC23" w14:textId="77777777" w:rsidR="0006432E" w:rsidRPr="00376DDF" w:rsidRDefault="0006432E" w:rsidP="00377D37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>Л.Г. Войтенко – заведующая кафедрой акушерства, хирургии и физиологии домашних животных, профессор;</w:t>
      </w:r>
    </w:p>
    <w:p w14:paraId="0B1D7FBA" w14:textId="77777777" w:rsidR="0006432E" w:rsidRPr="00376DDF" w:rsidRDefault="00376DDF" w:rsidP="00377D37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 xml:space="preserve">В.В. </w:t>
      </w:r>
      <w:proofErr w:type="spellStart"/>
      <w:r w:rsidRPr="00376DDF">
        <w:rPr>
          <w:sz w:val="28"/>
          <w:szCs w:val="28"/>
        </w:rPr>
        <w:t>Кошляк</w:t>
      </w:r>
      <w:proofErr w:type="spellEnd"/>
      <w:r w:rsidR="0006432E" w:rsidRPr="00376DDF">
        <w:rPr>
          <w:sz w:val="28"/>
          <w:szCs w:val="28"/>
        </w:rPr>
        <w:t xml:space="preserve"> –</w:t>
      </w:r>
      <w:r w:rsidR="00621EF4">
        <w:rPr>
          <w:sz w:val="28"/>
          <w:szCs w:val="28"/>
        </w:rPr>
        <w:t xml:space="preserve"> </w:t>
      </w:r>
      <w:r w:rsidR="0006432E" w:rsidRPr="00376DDF">
        <w:rPr>
          <w:sz w:val="28"/>
          <w:szCs w:val="28"/>
        </w:rPr>
        <w:t>заведующ</w:t>
      </w:r>
      <w:r w:rsidRPr="00376DDF">
        <w:rPr>
          <w:sz w:val="28"/>
          <w:szCs w:val="28"/>
        </w:rPr>
        <w:t>ий</w:t>
      </w:r>
      <w:r w:rsidR="0006432E" w:rsidRPr="00376DDF">
        <w:rPr>
          <w:sz w:val="28"/>
          <w:szCs w:val="28"/>
        </w:rPr>
        <w:t xml:space="preserve"> кафедрой паразитологии, ветеринарно-санитарной экспертизы и эпизоотологии, доцент</w:t>
      </w:r>
      <w:r w:rsidR="00D47DFD" w:rsidRPr="00376DDF">
        <w:rPr>
          <w:sz w:val="28"/>
          <w:szCs w:val="28"/>
        </w:rPr>
        <w:t>;</w:t>
      </w:r>
    </w:p>
    <w:bookmarkEnd w:id="2"/>
    <w:p w14:paraId="05B9C137" w14:textId="77777777" w:rsidR="00D47DFD" w:rsidRPr="00376DDF" w:rsidRDefault="00D47DFD" w:rsidP="00377D37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 xml:space="preserve">Е.Г. </w:t>
      </w:r>
      <w:proofErr w:type="spellStart"/>
      <w:r w:rsidRPr="00376DDF">
        <w:rPr>
          <w:sz w:val="28"/>
          <w:szCs w:val="28"/>
        </w:rPr>
        <w:t>Баленко</w:t>
      </w:r>
      <w:proofErr w:type="spellEnd"/>
      <w:r w:rsidRPr="00376DDF">
        <w:rPr>
          <w:sz w:val="28"/>
          <w:szCs w:val="28"/>
        </w:rPr>
        <w:t xml:space="preserve"> – заведующая кафедрой естественнонаучных дисциплин, доцент;</w:t>
      </w:r>
    </w:p>
    <w:p w14:paraId="423608C3" w14:textId="77777777" w:rsidR="00D47DFD" w:rsidRPr="00376DDF" w:rsidRDefault="00D47DFD" w:rsidP="00377D37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>Т.Н. Бабкина – зам. декана факультета ветеринарной медицины по НИР, доцент;</w:t>
      </w:r>
    </w:p>
    <w:p w14:paraId="2DFAFA02" w14:textId="77777777" w:rsidR="00D47DFD" w:rsidRPr="00376DDF" w:rsidRDefault="00D47DFD" w:rsidP="00377D37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 xml:space="preserve">Н.В. </w:t>
      </w:r>
      <w:proofErr w:type="spellStart"/>
      <w:r w:rsidRPr="00376DDF">
        <w:rPr>
          <w:sz w:val="28"/>
          <w:szCs w:val="28"/>
        </w:rPr>
        <w:t>Чопорова</w:t>
      </w:r>
      <w:proofErr w:type="spellEnd"/>
      <w:r w:rsidRPr="00376DDF">
        <w:rPr>
          <w:sz w:val="28"/>
          <w:szCs w:val="28"/>
        </w:rPr>
        <w:t xml:space="preserve"> – зам. декана факультета ветери</w:t>
      </w:r>
      <w:r w:rsidR="00376DDF" w:rsidRPr="00376DDF">
        <w:rPr>
          <w:sz w:val="28"/>
          <w:szCs w:val="28"/>
        </w:rPr>
        <w:t>нарной медицины по НИРС, доцент.</w:t>
      </w:r>
    </w:p>
    <w:bookmarkEnd w:id="3"/>
    <w:bookmarkEnd w:id="4"/>
    <w:p w14:paraId="1055D80D" w14:textId="77777777" w:rsidR="0006432E" w:rsidRPr="0026297B" w:rsidRDefault="0006432E" w:rsidP="00F5768D">
      <w:pPr>
        <w:tabs>
          <w:tab w:val="left" w:pos="0"/>
        </w:tabs>
        <w:ind w:firstLine="709"/>
        <w:jc w:val="both"/>
        <w:rPr>
          <w:b/>
          <w:sz w:val="28"/>
          <w:szCs w:val="28"/>
          <w:highlight w:val="green"/>
        </w:rPr>
      </w:pPr>
    </w:p>
    <w:p w14:paraId="484E1C7A" w14:textId="77777777" w:rsidR="00310C9A" w:rsidRPr="001B3804" w:rsidRDefault="00310C9A" w:rsidP="00F5768D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B3804">
        <w:rPr>
          <w:b/>
          <w:sz w:val="28"/>
          <w:szCs w:val="28"/>
        </w:rPr>
        <w:t xml:space="preserve">Работа конференции будет осуществляться по следующим </w:t>
      </w:r>
      <w:r w:rsidR="00C5168A" w:rsidRPr="001B3804">
        <w:rPr>
          <w:b/>
          <w:sz w:val="28"/>
          <w:szCs w:val="28"/>
        </w:rPr>
        <w:t>секц</w:t>
      </w:r>
      <w:r w:rsidR="00BE349B" w:rsidRPr="001B3804">
        <w:rPr>
          <w:b/>
          <w:sz w:val="28"/>
          <w:szCs w:val="28"/>
        </w:rPr>
        <w:t>иям</w:t>
      </w:r>
      <w:r w:rsidRPr="001B3804">
        <w:rPr>
          <w:b/>
          <w:sz w:val="28"/>
          <w:szCs w:val="28"/>
        </w:rPr>
        <w:t>:</w:t>
      </w:r>
    </w:p>
    <w:p w14:paraId="77A73F2C" w14:textId="77777777" w:rsidR="00730B7D" w:rsidRPr="001B3804" w:rsidRDefault="007904D6" w:rsidP="00F5768D">
      <w:pPr>
        <w:ind w:firstLine="709"/>
        <w:jc w:val="both"/>
        <w:rPr>
          <w:sz w:val="28"/>
          <w:szCs w:val="28"/>
        </w:rPr>
      </w:pPr>
      <w:r w:rsidRPr="001B3804">
        <w:rPr>
          <w:sz w:val="28"/>
          <w:szCs w:val="28"/>
        </w:rPr>
        <w:t>1</w:t>
      </w:r>
      <w:r w:rsidR="00310C9A" w:rsidRPr="001B3804">
        <w:rPr>
          <w:sz w:val="28"/>
          <w:szCs w:val="28"/>
        </w:rPr>
        <w:t xml:space="preserve">. </w:t>
      </w:r>
      <w:r w:rsidR="00F86261" w:rsidRPr="001B3804">
        <w:rPr>
          <w:sz w:val="28"/>
          <w:szCs w:val="28"/>
        </w:rPr>
        <w:t>Паразитология и инвазионные болезни животных</w:t>
      </w:r>
      <w:r w:rsidR="00621050" w:rsidRPr="001B3804">
        <w:rPr>
          <w:sz w:val="28"/>
          <w:szCs w:val="28"/>
        </w:rPr>
        <w:t>;</w:t>
      </w:r>
    </w:p>
    <w:p w14:paraId="662F666E" w14:textId="77777777" w:rsidR="00621050" w:rsidRPr="001B3804" w:rsidRDefault="007904D6" w:rsidP="00F5768D">
      <w:pPr>
        <w:ind w:firstLine="709"/>
        <w:jc w:val="both"/>
        <w:rPr>
          <w:sz w:val="28"/>
          <w:szCs w:val="28"/>
        </w:rPr>
      </w:pPr>
      <w:r w:rsidRPr="001B3804">
        <w:rPr>
          <w:sz w:val="28"/>
          <w:szCs w:val="28"/>
        </w:rPr>
        <w:t>2</w:t>
      </w:r>
      <w:r w:rsidR="00621050" w:rsidRPr="001B3804">
        <w:rPr>
          <w:sz w:val="28"/>
          <w:szCs w:val="28"/>
        </w:rPr>
        <w:t xml:space="preserve">. </w:t>
      </w:r>
      <w:r w:rsidR="00C5168A" w:rsidRPr="001B3804">
        <w:rPr>
          <w:sz w:val="28"/>
          <w:szCs w:val="28"/>
        </w:rPr>
        <w:t>Ветеринарно-</w:t>
      </w:r>
      <w:r w:rsidR="00F86261" w:rsidRPr="001B3804">
        <w:rPr>
          <w:sz w:val="28"/>
          <w:szCs w:val="28"/>
        </w:rPr>
        <w:t>санитарная экспертиза</w:t>
      </w:r>
      <w:r w:rsidR="00621050" w:rsidRPr="001B3804">
        <w:rPr>
          <w:sz w:val="28"/>
          <w:szCs w:val="28"/>
        </w:rPr>
        <w:t>;</w:t>
      </w:r>
    </w:p>
    <w:p w14:paraId="43797615" w14:textId="77777777" w:rsidR="00F5768D" w:rsidRPr="001B3804" w:rsidRDefault="007904D6" w:rsidP="00F5768D">
      <w:pPr>
        <w:ind w:firstLine="709"/>
        <w:jc w:val="both"/>
        <w:rPr>
          <w:sz w:val="28"/>
          <w:szCs w:val="28"/>
        </w:rPr>
      </w:pPr>
      <w:r w:rsidRPr="001B3804">
        <w:rPr>
          <w:sz w:val="28"/>
          <w:szCs w:val="28"/>
        </w:rPr>
        <w:t>3</w:t>
      </w:r>
      <w:r w:rsidR="00621050" w:rsidRPr="001B3804">
        <w:rPr>
          <w:sz w:val="28"/>
          <w:szCs w:val="28"/>
        </w:rPr>
        <w:t xml:space="preserve">. </w:t>
      </w:r>
      <w:r w:rsidR="002632C1" w:rsidRPr="001B3804">
        <w:rPr>
          <w:sz w:val="28"/>
          <w:szCs w:val="28"/>
        </w:rPr>
        <w:t>Эпизоотология и инфекционные болезни животных</w:t>
      </w:r>
      <w:r w:rsidR="00F5768D" w:rsidRPr="001B3804">
        <w:rPr>
          <w:sz w:val="28"/>
          <w:szCs w:val="28"/>
        </w:rPr>
        <w:t>;</w:t>
      </w:r>
    </w:p>
    <w:p w14:paraId="25B3E197" w14:textId="77777777" w:rsidR="007904D6" w:rsidRPr="001B3804" w:rsidRDefault="007904D6" w:rsidP="00F5768D">
      <w:pPr>
        <w:ind w:firstLine="709"/>
        <w:jc w:val="both"/>
        <w:rPr>
          <w:sz w:val="28"/>
          <w:szCs w:val="28"/>
        </w:rPr>
      </w:pPr>
      <w:r w:rsidRPr="001B3804">
        <w:rPr>
          <w:sz w:val="28"/>
          <w:szCs w:val="28"/>
        </w:rPr>
        <w:t xml:space="preserve">4. </w:t>
      </w:r>
      <w:r w:rsidR="00C5168A" w:rsidRPr="001B3804">
        <w:rPr>
          <w:sz w:val="28"/>
          <w:szCs w:val="28"/>
        </w:rPr>
        <w:t>Незаразные болезни животных.</w:t>
      </w:r>
    </w:p>
    <w:p w14:paraId="00E22F28" w14:textId="77777777" w:rsidR="00310C9A" w:rsidRPr="00376DDF" w:rsidRDefault="00310C9A" w:rsidP="00F5768D">
      <w:pPr>
        <w:ind w:firstLine="709"/>
        <w:jc w:val="both"/>
        <w:rPr>
          <w:b/>
          <w:sz w:val="28"/>
          <w:szCs w:val="28"/>
        </w:rPr>
      </w:pPr>
      <w:r w:rsidRPr="00376DDF">
        <w:rPr>
          <w:b/>
          <w:sz w:val="28"/>
          <w:szCs w:val="28"/>
        </w:rPr>
        <w:lastRenderedPageBreak/>
        <w:t>Условия участия</w:t>
      </w:r>
      <w:r w:rsidR="00F5768D" w:rsidRPr="00376DDF">
        <w:rPr>
          <w:b/>
          <w:sz w:val="28"/>
          <w:szCs w:val="28"/>
        </w:rPr>
        <w:t>:</w:t>
      </w:r>
    </w:p>
    <w:p w14:paraId="0037C815" w14:textId="7070CCAA" w:rsidR="0006432E" w:rsidRPr="00376DDF" w:rsidRDefault="0006432E" w:rsidP="0006432E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 xml:space="preserve">К участию в работе конференции приглашаются студенты, </w:t>
      </w:r>
      <w:r w:rsidR="00E462E1">
        <w:rPr>
          <w:sz w:val="28"/>
          <w:szCs w:val="28"/>
        </w:rPr>
        <w:t xml:space="preserve">магистранты, </w:t>
      </w:r>
      <w:r w:rsidRPr="00376DDF">
        <w:rPr>
          <w:sz w:val="28"/>
          <w:szCs w:val="28"/>
        </w:rPr>
        <w:t xml:space="preserve">аспиранты и молодые ученые вузов Южного федерального округа, других регионов России и зарубежных вузов. </w:t>
      </w:r>
    </w:p>
    <w:p w14:paraId="77038A18" w14:textId="77777777" w:rsidR="0006432E" w:rsidRPr="00376DDF" w:rsidRDefault="0006432E" w:rsidP="0006432E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>Оргкомитет конференции оставляет за собой право отказать в публикации статьи, не соответствующей теме и направлениям конференции или в случае обнаружения недобросовестных заимствований.</w:t>
      </w:r>
    </w:p>
    <w:p w14:paraId="5DD5B676" w14:textId="77777777" w:rsidR="00377D37" w:rsidRDefault="00377D37" w:rsidP="00377D37">
      <w:pPr>
        <w:ind w:firstLine="709"/>
        <w:jc w:val="both"/>
        <w:rPr>
          <w:bCs/>
          <w:sz w:val="28"/>
          <w:szCs w:val="28"/>
        </w:rPr>
      </w:pPr>
      <w:r w:rsidRPr="00FE20BB">
        <w:rPr>
          <w:bCs/>
          <w:sz w:val="28"/>
          <w:szCs w:val="28"/>
        </w:rPr>
        <w:t>Для участия в конференции необходимо предоставить текс</w:t>
      </w:r>
      <w:r>
        <w:rPr>
          <w:bCs/>
          <w:sz w:val="28"/>
          <w:szCs w:val="28"/>
        </w:rPr>
        <w:t>т статьи и заявление</w:t>
      </w:r>
      <w:r>
        <w:rPr>
          <w:rStyle w:val="aa"/>
          <w:bCs/>
          <w:sz w:val="28"/>
          <w:szCs w:val="28"/>
        </w:rPr>
        <w:footnoteReference w:id="2"/>
      </w:r>
      <w:r>
        <w:rPr>
          <w:bCs/>
          <w:sz w:val="28"/>
          <w:szCs w:val="28"/>
        </w:rPr>
        <w:t xml:space="preserve"> – анкету (</w:t>
      </w:r>
      <w:r w:rsidRPr="00FE20BB">
        <w:rPr>
          <w:bCs/>
          <w:sz w:val="28"/>
          <w:szCs w:val="28"/>
        </w:rPr>
        <w:t>в одном файле) по форме:</w:t>
      </w:r>
    </w:p>
    <w:p w14:paraId="6AC5A50E" w14:textId="77777777" w:rsidR="00377D37" w:rsidRPr="00FE20BB" w:rsidRDefault="00377D37" w:rsidP="00377D37">
      <w:pPr>
        <w:ind w:firstLine="709"/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963"/>
      </w:tblGrid>
      <w:tr w:rsidR="00377D37" w:rsidRPr="00F5768D" w14:paraId="0715F865" w14:textId="77777777" w:rsidTr="005A5B73">
        <w:trPr>
          <w:jc w:val="center"/>
        </w:trPr>
        <w:tc>
          <w:tcPr>
            <w:tcW w:w="10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0246" w14:textId="77777777" w:rsidR="00377D37" w:rsidRPr="00F5768D" w:rsidRDefault="00377D37" w:rsidP="005A5B73">
            <w:pPr>
              <w:jc w:val="both"/>
              <w:rPr>
                <w:b/>
              </w:rPr>
            </w:pPr>
            <w:r w:rsidRPr="00F5768D">
              <w:rPr>
                <w:b/>
              </w:rPr>
              <w:t>Заявка на участие</w:t>
            </w:r>
            <w:r>
              <w:rPr>
                <w:rStyle w:val="aa"/>
                <w:b/>
              </w:rPr>
              <w:footnoteReference w:id="3"/>
            </w:r>
          </w:p>
        </w:tc>
      </w:tr>
      <w:tr w:rsidR="00377D37" w:rsidRPr="00F5768D" w14:paraId="680076B4" w14:textId="77777777" w:rsidTr="005A5B73">
        <w:trPr>
          <w:jc w:val="center"/>
        </w:trPr>
        <w:tc>
          <w:tcPr>
            <w:tcW w:w="5098" w:type="dxa"/>
          </w:tcPr>
          <w:p w14:paraId="70E700AC" w14:textId="77777777" w:rsidR="00377D37" w:rsidRPr="00F5768D" w:rsidRDefault="00377D37" w:rsidP="005A5B73">
            <w:pPr>
              <w:jc w:val="both"/>
            </w:pPr>
            <w:r w:rsidRPr="00F5768D">
              <w:t xml:space="preserve">Название доклада (статьи) </w:t>
            </w:r>
          </w:p>
        </w:tc>
        <w:tc>
          <w:tcPr>
            <w:tcW w:w="4963" w:type="dxa"/>
          </w:tcPr>
          <w:p w14:paraId="6911B959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243EE4FC" w14:textId="77777777" w:rsidTr="005A5B73">
        <w:trPr>
          <w:jc w:val="center"/>
        </w:trPr>
        <w:tc>
          <w:tcPr>
            <w:tcW w:w="5098" w:type="dxa"/>
          </w:tcPr>
          <w:p w14:paraId="74D6BC64" w14:textId="77777777" w:rsidR="00377D37" w:rsidRPr="00F5768D" w:rsidRDefault="00377D37" w:rsidP="005A5B73">
            <w:pPr>
              <w:jc w:val="both"/>
            </w:pPr>
            <w:r w:rsidRPr="00F5768D">
              <w:t>Название секции</w:t>
            </w:r>
          </w:p>
        </w:tc>
        <w:tc>
          <w:tcPr>
            <w:tcW w:w="4963" w:type="dxa"/>
          </w:tcPr>
          <w:p w14:paraId="6D0642D5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7BB0609B" w14:textId="77777777" w:rsidTr="005A5B73">
        <w:trPr>
          <w:jc w:val="center"/>
        </w:trPr>
        <w:tc>
          <w:tcPr>
            <w:tcW w:w="10061" w:type="dxa"/>
            <w:gridSpan w:val="2"/>
          </w:tcPr>
          <w:p w14:paraId="1BE357EA" w14:textId="77777777" w:rsidR="00377D37" w:rsidRPr="00F5768D" w:rsidRDefault="00377D37" w:rsidP="005A5B73">
            <w:pPr>
              <w:jc w:val="both"/>
            </w:pPr>
            <w:r w:rsidRPr="00F5768D">
              <w:rPr>
                <w:b/>
              </w:rPr>
              <w:t>Сведения об авторе(-ах)</w:t>
            </w:r>
          </w:p>
        </w:tc>
      </w:tr>
      <w:tr w:rsidR="00377D37" w:rsidRPr="00F5768D" w14:paraId="3FE78BEF" w14:textId="77777777" w:rsidTr="005A5B73">
        <w:trPr>
          <w:jc w:val="center"/>
        </w:trPr>
        <w:tc>
          <w:tcPr>
            <w:tcW w:w="5098" w:type="dxa"/>
          </w:tcPr>
          <w:p w14:paraId="387707C8" w14:textId="77777777" w:rsidR="00377D37" w:rsidRPr="00F5768D" w:rsidRDefault="00377D37" w:rsidP="005A5B73">
            <w:pPr>
              <w:jc w:val="both"/>
            </w:pPr>
            <w:r>
              <w:t>Ф.И.</w:t>
            </w:r>
            <w:r w:rsidRPr="00F5768D">
              <w:t xml:space="preserve">О. </w:t>
            </w:r>
            <w:r w:rsidRPr="00F5768D">
              <w:rPr>
                <w:i/>
              </w:rPr>
              <w:t>(полностью)</w:t>
            </w:r>
          </w:p>
        </w:tc>
        <w:tc>
          <w:tcPr>
            <w:tcW w:w="4963" w:type="dxa"/>
          </w:tcPr>
          <w:p w14:paraId="497245AB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35E5350B" w14:textId="77777777" w:rsidTr="005A5B73">
        <w:trPr>
          <w:jc w:val="center"/>
        </w:trPr>
        <w:tc>
          <w:tcPr>
            <w:tcW w:w="5098" w:type="dxa"/>
          </w:tcPr>
          <w:p w14:paraId="30F02F5C" w14:textId="77777777" w:rsidR="00377D37" w:rsidRPr="00F5768D" w:rsidRDefault="00377D37" w:rsidP="005A5B73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14:paraId="0955A69B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04333C48" w14:textId="77777777" w:rsidTr="005A5B73">
        <w:trPr>
          <w:jc w:val="center"/>
        </w:trPr>
        <w:tc>
          <w:tcPr>
            <w:tcW w:w="5098" w:type="dxa"/>
          </w:tcPr>
          <w:p w14:paraId="3530AB55" w14:textId="77777777" w:rsidR="00377D37" w:rsidRPr="00F5768D" w:rsidRDefault="00377D37" w:rsidP="005A5B73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14:paraId="2729A888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25EAA0FA" w14:textId="77777777" w:rsidTr="005A5B73">
        <w:trPr>
          <w:jc w:val="center"/>
        </w:trPr>
        <w:tc>
          <w:tcPr>
            <w:tcW w:w="5098" w:type="dxa"/>
          </w:tcPr>
          <w:p w14:paraId="3C9C4596" w14:textId="77777777" w:rsidR="00377D37" w:rsidRPr="00F5768D" w:rsidRDefault="00377D37" w:rsidP="005A5B73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14:paraId="52266482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75B350B9" w14:textId="77777777" w:rsidTr="005A5B73">
        <w:trPr>
          <w:jc w:val="center"/>
        </w:trPr>
        <w:tc>
          <w:tcPr>
            <w:tcW w:w="5098" w:type="dxa"/>
          </w:tcPr>
          <w:p w14:paraId="352E50D1" w14:textId="77777777" w:rsidR="00377D37" w:rsidRPr="00F5768D" w:rsidRDefault="00377D37" w:rsidP="005A5B73">
            <w:pPr>
              <w:jc w:val="both"/>
            </w:pPr>
            <w:r w:rsidRPr="00F5768D">
              <w:t xml:space="preserve">Место работы, учебы </w:t>
            </w:r>
          </w:p>
          <w:p w14:paraId="4CDF2C08" w14:textId="77777777" w:rsidR="00377D37" w:rsidRPr="00F5768D" w:rsidRDefault="00377D37" w:rsidP="005A5B73">
            <w:pPr>
              <w:jc w:val="both"/>
            </w:pPr>
            <w:r w:rsidRPr="00F5768D">
              <w:rPr>
                <w:i/>
              </w:rPr>
              <w:t>(</w:t>
            </w:r>
            <w:proofErr w:type="gramStart"/>
            <w:r w:rsidRPr="00F5768D">
              <w:rPr>
                <w:i/>
              </w:rPr>
              <w:t>полное</w:t>
            </w:r>
            <w:proofErr w:type="gramEnd"/>
            <w:r w:rsidRPr="00F5768D">
              <w:rPr>
                <w:i/>
              </w:rPr>
              <w:t xml:space="preserve"> наименование организации)</w:t>
            </w:r>
          </w:p>
        </w:tc>
        <w:tc>
          <w:tcPr>
            <w:tcW w:w="4963" w:type="dxa"/>
          </w:tcPr>
          <w:p w14:paraId="28A8FB09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774516EB" w14:textId="77777777" w:rsidTr="005A5B73">
        <w:trPr>
          <w:jc w:val="center"/>
        </w:trPr>
        <w:tc>
          <w:tcPr>
            <w:tcW w:w="5098" w:type="dxa"/>
          </w:tcPr>
          <w:p w14:paraId="7B2CBBD8" w14:textId="77777777" w:rsidR="00377D37" w:rsidRPr="00F5768D" w:rsidRDefault="00377D37" w:rsidP="005A5B73">
            <w:pPr>
              <w:jc w:val="both"/>
            </w:pPr>
            <w:r w:rsidRPr="00F5768D">
              <w:t>Курс, специальность</w:t>
            </w:r>
          </w:p>
        </w:tc>
        <w:tc>
          <w:tcPr>
            <w:tcW w:w="4963" w:type="dxa"/>
          </w:tcPr>
          <w:p w14:paraId="7E2F4A5F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69B93ED1" w14:textId="77777777" w:rsidTr="005A5B73">
        <w:trPr>
          <w:jc w:val="center"/>
        </w:trPr>
        <w:tc>
          <w:tcPr>
            <w:tcW w:w="5098" w:type="dxa"/>
          </w:tcPr>
          <w:p w14:paraId="308D31AE" w14:textId="77777777" w:rsidR="00377D37" w:rsidRPr="00F5768D" w:rsidRDefault="00377D37" w:rsidP="005A5B73">
            <w:pPr>
              <w:jc w:val="both"/>
            </w:pPr>
            <w:r w:rsidRPr="00F5768D">
              <w:t>Контактный телефон</w:t>
            </w:r>
          </w:p>
          <w:p w14:paraId="33B7A0E0" w14:textId="77777777" w:rsidR="00377D37" w:rsidRPr="00F5768D" w:rsidRDefault="00377D37" w:rsidP="005A5B73">
            <w:pPr>
              <w:jc w:val="both"/>
            </w:pPr>
            <w:r w:rsidRPr="00F5768D">
              <w:rPr>
                <w:i/>
              </w:rPr>
              <w:t>(</w:t>
            </w:r>
            <w:proofErr w:type="gramStart"/>
            <w:r w:rsidRPr="00F5768D">
              <w:rPr>
                <w:i/>
              </w:rPr>
              <w:t>для</w:t>
            </w:r>
            <w:proofErr w:type="gramEnd"/>
            <w:r w:rsidRPr="00F5768D">
              <w:rPr>
                <w:i/>
              </w:rPr>
              <w:t xml:space="preserve"> иногородних с указанием тел. кода города)</w:t>
            </w:r>
          </w:p>
        </w:tc>
        <w:tc>
          <w:tcPr>
            <w:tcW w:w="4963" w:type="dxa"/>
          </w:tcPr>
          <w:p w14:paraId="26A381DA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66B2EE7A" w14:textId="77777777" w:rsidTr="005A5B73">
        <w:trPr>
          <w:jc w:val="center"/>
        </w:trPr>
        <w:tc>
          <w:tcPr>
            <w:tcW w:w="5098" w:type="dxa"/>
          </w:tcPr>
          <w:p w14:paraId="02ABC1BB" w14:textId="77777777" w:rsidR="00377D37" w:rsidRPr="00F5768D" w:rsidRDefault="00377D37" w:rsidP="005A5B73">
            <w:pPr>
              <w:jc w:val="both"/>
            </w:pPr>
            <w:r w:rsidRPr="00F5768D">
              <w:t>Адрес электронной почты для пересылки сборника материалов конференции в электронном виде</w:t>
            </w:r>
          </w:p>
        </w:tc>
        <w:tc>
          <w:tcPr>
            <w:tcW w:w="4963" w:type="dxa"/>
          </w:tcPr>
          <w:p w14:paraId="1233C255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64CBF59B" w14:textId="77777777" w:rsidTr="005A5B73">
        <w:trPr>
          <w:jc w:val="center"/>
        </w:trPr>
        <w:tc>
          <w:tcPr>
            <w:tcW w:w="10061" w:type="dxa"/>
            <w:gridSpan w:val="2"/>
          </w:tcPr>
          <w:p w14:paraId="7973A69E" w14:textId="77777777" w:rsidR="00377D37" w:rsidRPr="00F5768D" w:rsidRDefault="00377D37" w:rsidP="005A5B73">
            <w:pPr>
              <w:jc w:val="both"/>
            </w:pPr>
            <w:r w:rsidRPr="00F5768D">
              <w:rPr>
                <w:b/>
              </w:rPr>
              <w:t>Сведения о научном руководителе (для аспирантов, студентов)</w:t>
            </w:r>
          </w:p>
        </w:tc>
      </w:tr>
      <w:tr w:rsidR="00377D37" w:rsidRPr="00F5768D" w14:paraId="2914CF6E" w14:textId="77777777" w:rsidTr="005A5B73">
        <w:trPr>
          <w:jc w:val="center"/>
        </w:trPr>
        <w:tc>
          <w:tcPr>
            <w:tcW w:w="5098" w:type="dxa"/>
          </w:tcPr>
          <w:p w14:paraId="7F9A1F09" w14:textId="77777777" w:rsidR="00377D37" w:rsidRPr="00F5768D" w:rsidRDefault="00377D37" w:rsidP="005A5B73">
            <w:pPr>
              <w:jc w:val="both"/>
            </w:pPr>
            <w:r>
              <w:t>Ф.И.</w:t>
            </w:r>
            <w:r w:rsidRPr="00F5768D">
              <w:t xml:space="preserve">О. научного руководителя </w:t>
            </w:r>
            <w:r w:rsidRPr="00F5768D">
              <w:rPr>
                <w:i/>
              </w:rPr>
              <w:t>(для студентов и аспирантов)</w:t>
            </w:r>
          </w:p>
        </w:tc>
        <w:tc>
          <w:tcPr>
            <w:tcW w:w="4963" w:type="dxa"/>
          </w:tcPr>
          <w:p w14:paraId="56A59368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07B0913E" w14:textId="77777777" w:rsidTr="005A5B73">
        <w:trPr>
          <w:jc w:val="center"/>
        </w:trPr>
        <w:tc>
          <w:tcPr>
            <w:tcW w:w="5098" w:type="dxa"/>
          </w:tcPr>
          <w:p w14:paraId="1E666FDA" w14:textId="77777777" w:rsidR="00377D37" w:rsidRPr="00F5768D" w:rsidRDefault="00377D37" w:rsidP="005A5B73">
            <w:pPr>
              <w:jc w:val="both"/>
            </w:pPr>
            <w:r w:rsidRPr="00F5768D">
              <w:t>Ученая степень</w:t>
            </w:r>
          </w:p>
        </w:tc>
        <w:tc>
          <w:tcPr>
            <w:tcW w:w="4963" w:type="dxa"/>
          </w:tcPr>
          <w:p w14:paraId="5ADDBD35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2A101EF2" w14:textId="77777777" w:rsidTr="005A5B73">
        <w:trPr>
          <w:jc w:val="center"/>
        </w:trPr>
        <w:tc>
          <w:tcPr>
            <w:tcW w:w="5098" w:type="dxa"/>
          </w:tcPr>
          <w:p w14:paraId="1BC0BC16" w14:textId="77777777" w:rsidR="00377D37" w:rsidRPr="00F5768D" w:rsidRDefault="00377D37" w:rsidP="005A5B73">
            <w:pPr>
              <w:jc w:val="both"/>
            </w:pPr>
            <w:r w:rsidRPr="00F5768D">
              <w:t>Ученое звание</w:t>
            </w:r>
          </w:p>
        </w:tc>
        <w:tc>
          <w:tcPr>
            <w:tcW w:w="4963" w:type="dxa"/>
          </w:tcPr>
          <w:p w14:paraId="4BFC532F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4161DAAC" w14:textId="77777777" w:rsidTr="005A5B73">
        <w:trPr>
          <w:jc w:val="center"/>
        </w:trPr>
        <w:tc>
          <w:tcPr>
            <w:tcW w:w="5098" w:type="dxa"/>
          </w:tcPr>
          <w:p w14:paraId="478000D5" w14:textId="77777777" w:rsidR="00377D37" w:rsidRPr="00F5768D" w:rsidRDefault="00377D37" w:rsidP="005A5B73">
            <w:pPr>
              <w:jc w:val="both"/>
            </w:pPr>
            <w:r w:rsidRPr="00F5768D">
              <w:t>Должность</w:t>
            </w:r>
          </w:p>
        </w:tc>
        <w:tc>
          <w:tcPr>
            <w:tcW w:w="4963" w:type="dxa"/>
          </w:tcPr>
          <w:p w14:paraId="14ACB9D5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297BF025" w14:textId="77777777" w:rsidTr="005A5B73">
        <w:trPr>
          <w:jc w:val="center"/>
        </w:trPr>
        <w:tc>
          <w:tcPr>
            <w:tcW w:w="5098" w:type="dxa"/>
          </w:tcPr>
          <w:p w14:paraId="620EDE76" w14:textId="77777777" w:rsidR="00377D37" w:rsidRPr="00F5768D" w:rsidRDefault="00377D37" w:rsidP="005A5B73">
            <w:pPr>
              <w:jc w:val="both"/>
            </w:pPr>
            <w:r w:rsidRPr="00F5768D">
              <w:t>Место работы</w:t>
            </w:r>
          </w:p>
          <w:p w14:paraId="6F7936DF" w14:textId="77777777" w:rsidR="00377D37" w:rsidRPr="00F5768D" w:rsidRDefault="00377D37" w:rsidP="005A5B73">
            <w:pPr>
              <w:jc w:val="both"/>
            </w:pPr>
            <w:r w:rsidRPr="00F5768D">
              <w:rPr>
                <w:i/>
              </w:rPr>
              <w:t>(</w:t>
            </w:r>
            <w:proofErr w:type="gramStart"/>
            <w:r w:rsidRPr="00F5768D">
              <w:rPr>
                <w:i/>
              </w:rPr>
              <w:t>полное</w:t>
            </w:r>
            <w:proofErr w:type="gramEnd"/>
            <w:r w:rsidRPr="00F5768D">
              <w:rPr>
                <w:i/>
              </w:rPr>
              <w:t xml:space="preserve"> наименование организации)</w:t>
            </w:r>
          </w:p>
        </w:tc>
        <w:tc>
          <w:tcPr>
            <w:tcW w:w="4963" w:type="dxa"/>
          </w:tcPr>
          <w:p w14:paraId="183AF955" w14:textId="77777777" w:rsidR="00377D37" w:rsidRPr="00F5768D" w:rsidRDefault="00377D37" w:rsidP="005A5B73">
            <w:pPr>
              <w:jc w:val="both"/>
            </w:pPr>
          </w:p>
        </w:tc>
      </w:tr>
      <w:tr w:rsidR="00377D37" w:rsidRPr="00F5768D" w14:paraId="731B5020" w14:textId="77777777" w:rsidTr="005A5B73">
        <w:trPr>
          <w:jc w:val="center"/>
        </w:trPr>
        <w:tc>
          <w:tcPr>
            <w:tcW w:w="5098" w:type="dxa"/>
          </w:tcPr>
          <w:p w14:paraId="12B8931C" w14:textId="77777777" w:rsidR="00377D37" w:rsidRPr="00F5768D" w:rsidRDefault="00377D37" w:rsidP="005A5B73">
            <w:pPr>
              <w:jc w:val="both"/>
            </w:pPr>
            <w:r w:rsidRPr="00F5768D">
              <w:t>Контактный телефон</w:t>
            </w:r>
          </w:p>
          <w:p w14:paraId="4DF06094" w14:textId="77777777" w:rsidR="00377D37" w:rsidRPr="00F5768D" w:rsidRDefault="00377D37" w:rsidP="005A5B73">
            <w:pPr>
              <w:jc w:val="both"/>
            </w:pPr>
            <w:r w:rsidRPr="00F5768D">
              <w:rPr>
                <w:i/>
              </w:rPr>
              <w:t>(</w:t>
            </w:r>
            <w:proofErr w:type="gramStart"/>
            <w:r w:rsidRPr="00F5768D">
              <w:rPr>
                <w:i/>
              </w:rPr>
              <w:t>для</w:t>
            </w:r>
            <w:proofErr w:type="gramEnd"/>
            <w:r w:rsidRPr="00F5768D">
              <w:rPr>
                <w:i/>
              </w:rPr>
              <w:t xml:space="preserve"> иногородних с указанием тел. кода города)</w:t>
            </w:r>
          </w:p>
        </w:tc>
        <w:tc>
          <w:tcPr>
            <w:tcW w:w="4963" w:type="dxa"/>
          </w:tcPr>
          <w:p w14:paraId="19B5EB94" w14:textId="77777777" w:rsidR="00377D37" w:rsidRPr="00F5768D" w:rsidRDefault="00377D37" w:rsidP="005A5B73">
            <w:pPr>
              <w:jc w:val="both"/>
            </w:pPr>
          </w:p>
        </w:tc>
      </w:tr>
    </w:tbl>
    <w:p w14:paraId="79DDC0C6" w14:textId="77777777" w:rsidR="0006432E" w:rsidRPr="00376DDF" w:rsidRDefault="0006432E" w:rsidP="0006432E">
      <w:pPr>
        <w:jc w:val="both"/>
      </w:pPr>
    </w:p>
    <w:p w14:paraId="4B397486" w14:textId="77777777" w:rsidR="00310C9A" w:rsidRPr="00376DDF" w:rsidRDefault="00310C9A" w:rsidP="00F5768D">
      <w:pPr>
        <w:ind w:firstLine="709"/>
        <w:rPr>
          <w:b/>
          <w:sz w:val="28"/>
          <w:szCs w:val="28"/>
        </w:rPr>
      </w:pPr>
      <w:r w:rsidRPr="00376DDF">
        <w:rPr>
          <w:b/>
          <w:sz w:val="28"/>
          <w:szCs w:val="28"/>
        </w:rPr>
        <w:t>Требования к оформлению материалов для публикации</w:t>
      </w:r>
      <w:r w:rsidR="00F5768D" w:rsidRPr="00376DDF">
        <w:rPr>
          <w:b/>
          <w:sz w:val="28"/>
          <w:szCs w:val="28"/>
        </w:rPr>
        <w:t>:</w:t>
      </w:r>
    </w:p>
    <w:p w14:paraId="7638179C" w14:textId="77777777" w:rsidR="00310C9A" w:rsidRPr="00376DDF" w:rsidRDefault="00310C9A" w:rsidP="00F5768D">
      <w:pPr>
        <w:ind w:right="-62" w:firstLine="709"/>
        <w:rPr>
          <w:i/>
          <w:sz w:val="28"/>
          <w:szCs w:val="28"/>
        </w:rPr>
      </w:pPr>
      <w:r w:rsidRPr="00376DDF">
        <w:rPr>
          <w:i/>
          <w:sz w:val="28"/>
          <w:szCs w:val="28"/>
        </w:rPr>
        <w:t>Количество страниц в научной статье: до 5 страниц.</w:t>
      </w:r>
    </w:p>
    <w:p w14:paraId="60EEC131" w14:textId="77777777" w:rsidR="00FE20BB" w:rsidRPr="00376DDF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376DDF">
        <w:rPr>
          <w:b/>
          <w:i/>
          <w:sz w:val="28"/>
          <w:szCs w:val="28"/>
        </w:rPr>
        <w:t>Требования к структуре ста</w:t>
      </w:r>
      <w:r w:rsidR="00882CD8" w:rsidRPr="00376DDF">
        <w:rPr>
          <w:b/>
          <w:i/>
          <w:sz w:val="28"/>
          <w:szCs w:val="28"/>
        </w:rPr>
        <w:t>тьи</w:t>
      </w:r>
      <w:r w:rsidRPr="00376DDF">
        <w:rPr>
          <w:b/>
          <w:i/>
          <w:sz w:val="28"/>
          <w:szCs w:val="28"/>
        </w:rPr>
        <w:t>:</w:t>
      </w:r>
    </w:p>
    <w:p w14:paraId="42766904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t>а</w:t>
      </w:r>
      <w:proofErr w:type="gramEnd"/>
      <w:r w:rsidRPr="00376DDF">
        <w:rPr>
          <w:sz w:val="28"/>
          <w:szCs w:val="28"/>
          <w:shd w:val="clear" w:color="auto" w:fill="FFFFFF"/>
        </w:rPr>
        <w:t>) индекс УДК в соответствии с классификатором (в левом верхнем углу);</w:t>
      </w:r>
    </w:p>
    <w:p w14:paraId="53A78DBA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t>б</w:t>
      </w:r>
      <w:proofErr w:type="gramEnd"/>
      <w:r w:rsidRPr="00376DDF">
        <w:rPr>
          <w:sz w:val="28"/>
          <w:szCs w:val="28"/>
          <w:shd w:val="clear" w:color="auto" w:fill="FFFFFF"/>
        </w:rPr>
        <w:t>) название статьи;</w:t>
      </w:r>
    </w:p>
    <w:p w14:paraId="5DF4F927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t>в</w:t>
      </w:r>
      <w:proofErr w:type="gramEnd"/>
      <w:r w:rsidRPr="00376DDF">
        <w:rPr>
          <w:sz w:val="28"/>
          <w:szCs w:val="28"/>
          <w:shd w:val="clear" w:color="auto" w:fill="FFFFFF"/>
        </w:rPr>
        <w:t>) фамилии и инициалы авторов (не более 3);</w:t>
      </w:r>
    </w:p>
    <w:p w14:paraId="1A072C2E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t>г</w:t>
      </w:r>
      <w:proofErr w:type="gramEnd"/>
      <w:r w:rsidRPr="00376DDF">
        <w:rPr>
          <w:sz w:val="28"/>
          <w:szCs w:val="28"/>
          <w:shd w:val="clear" w:color="auto" w:fill="FFFFFF"/>
        </w:rPr>
        <w:t>) место (-а) работы (учебы) автора (-</w:t>
      </w:r>
      <w:proofErr w:type="spellStart"/>
      <w:r w:rsidRPr="00376DDF">
        <w:rPr>
          <w:sz w:val="28"/>
          <w:szCs w:val="28"/>
          <w:shd w:val="clear" w:color="auto" w:fill="FFFFFF"/>
        </w:rPr>
        <w:t>ов</w:t>
      </w:r>
      <w:proofErr w:type="spellEnd"/>
      <w:r w:rsidRPr="00376DDF">
        <w:rPr>
          <w:sz w:val="28"/>
          <w:szCs w:val="28"/>
          <w:shd w:val="clear" w:color="auto" w:fill="FFFFFF"/>
        </w:rPr>
        <w:t>);</w:t>
      </w:r>
    </w:p>
    <w:p w14:paraId="2036A07A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lastRenderedPageBreak/>
        <w:t>д</w:t>
      </w:r>
      <w:proofErr w:type="gramEnd"/>
      <w:r w:rsidRPr="00376DDF">
        <w:rPr>
          <w:sz w:val="28"/>
          <w:szCs w:val="28"/>
          <w:shd w:val="clear" w:color="auto" w:fill="FFFFFF"/>
        </w:rPr>
        <w:t>) аннотация (не более 250 слов);</w:t>
      </w:r>
    </w:p>
    <w:p w14:paraId="6AB731E6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t>е</w:t>
      </w:r>
      <w:proofErr w:type="gramEnd"/>
      <w:r w:rsidRPr="00376DDF">
        <w:rPr>
          <w:sz w:val="28"/>
          <w:szCs w:val="28"/>
          <w:shd w:val="clear" w:color="auto" w:fill="FFFFFF"/>
        </w:rPr>
        <w:t>) ключевые слова (не более 15 слов);</w:t>
      </w:r>
    </w:p>
    <w:p w14:paraId="11022CA2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t>ж</w:t>
      </w:r>
      <w:proofErr w:type="gramEnd"/>
      <w:r w:rsidRPr="00376DDF">
        <w:rPr>
          <w:sz w:val="28"/>
          <w:szCs w:val="28"/>
          <w:shd w:val="clear" w:color="auto" w:fill="FFFFFF"/>
        </w:rPr>
        <w:t xml:space="preserve">) введение (состояние проблемы, </w:t>
      </w:r>
      <w:r w:rsidRPr="00376DDF">
        <w:rPr>
          <w:sz w:val="28"/>
          <w:szCs w:val="28"/>
        </w:rPr>
        <w:t>цель и задачи</w:t>
      </w:r>
      <w:r w:rsidRPr="00376DDF">
        <w:rPr>
          <w:sz w:val="28"/>
          <w:szCs w:val="28"/>
          <w:shd w:val="clear" w:color="auto" w:fill="FFFFFF"/>
        </w:rPr>
        <w:t xml:space="preserve"> исследования);</w:t>
      </w:r>
    </w:p>
    <w:p w14:paraId="1B7701CB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t>з</w:t>
      </w:r>
      <w:proofErr w:type="gramEnd"/>
      <w:r w:rsidRPr="00376DDF">
        <w:rPr>
          <w:sz w:val="28"/>
          <w:szCs w:val="28"/>
          <w:shd w:val="clear" w:color="auto" w:fill="FFFFFF"/>
        </w:rPr>
        <w:t>) основная часть (</w:t>
      </w:r>
      <w:r w:rsidRPr="00376DDF">
        <w:rPr>
          <w:sz w:val="28"/>
          <w:szCs w:val="28"/>
        </w:rPr>
        <w:t>методика исследований,  результаты исследований</w:t>
      </w:r>
      <w:r w:rsidRPr="00376DDF">
        <w:rPr>
          <w:sz w:val="28"/>
          <w:szCs w:val="28"/>
          <w:shd w:val="clear" w:color="auto" w:fill="FFFFFF"/>
        </w:rPr>
        <w:t>);</w:t>
      </w:r>
    </w:p>
    <w:p w14:paraId="3F8C9267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t>и</w:t>
      </w:r>
      <w:proofErr w:type="gramEnd"/>
      <w:r w:rsidRPr="00376DDF">
        <w:rPr>
          <w:sz w:val="28"/>
          <w:szCs w:val="28"/>
          <w:shd w:val="clear" w:color="auto" w:fill="FFFFFF"/>
        </w:rPr>
        <w:t>) заключение (итоги работы, обобщения, выводы);</w:t>
      </w:r>
    </w:p>
    <w:p w14:paraId="0ED9421A" w14:textId="77777777" w:rsidR="00FE20BB" w:rsidRPr="00376DDF" w:rsidRDefault="00FE20BB" w:rsidP="00F5768D">
      <w:pPr>
        <w:ind w:firstLine="709"/>
        <w:rPr>
          <w:sz w:val="28"/>
          <w:szCs w:val="28"/>
        </w:rPr>
      </w:pPr>
      <w:proofErr w:type="gramStart"/>
      <w:r w:rsidRPr="00376DDF">
        <w:rPr>
          <w:sz w:val="28"/>
          <w:szCs w:val="28"/>
          <w:shd w:val="clear" w:color="auto" w:fill="FFFFFF"/>
        </w:rPr>
        <w:t>к</w:t>
      </w:r>
      <w:proofErr w:type="gramEnd"/>
      <w:r w:rsidRPr="00376DDF">
        <w:rPr>
          <w:sz w:val="28"/>
          <w:szCs w:val="28"/>
          <w:shd w:val="clear" w:color="auto" w:fill="FFFFFF"/>
        </w:rPr>
        <w:t xml:space="preserve">) список литературы </w:t>
      </w:r>
      <w:r w:rsidRPr="00376DDF">
        <w:rPr>
          <w:sz w:val="28"/>
          <w:szCs w:val="28"/>
        </w:rPr>
        <w:t>(</w:t>
      </w:r>
      <w:r w:rsidR="00377D37" w:rsidRPr="00377D37">
        <w:rPr>
          <w:sz w:val="28"/>
          <w:szCs w:val="28"/>
        </w:rPr>
        <w:t>ГОСТ ГОСТ Р 7.0.7–2021</w:t>
      </w:r>
      <w:r w:rsidRPr="00376DDF">
        <w:rPr>
          <w:sz w:val="28"/>
          <w:szCs w:val="28"/>
        </w:rPr>
        <w:t>).</w:t>
      </w:r>
    </w:p>
    <w:p w14:paraId="3FC99A44" w14:textId="77777777" w:rsidR="00FE20BB" w:rsidRPr="00376DDF" w:rsidRDefault="00FE20BB" w:rsidP="00F5768D">
      <w:pPr>
        <w:ind w:firstLine="709"/>
        <w:rPr>
          <w:sz w:val="28"/>
          <w:szCs w:val="28"/>
        </w:rPr>
      </w:pPr>
      <w:r w:rsidRPr="00376DDF">
        <w:rPr>
          <w:sz w:val="28"/>
          <w:szCs w:val="28"/>
        </w:rPr>
        <w:t xml:space="preserve">Для русскоязычных статей дополнительно </w:t>
      </w:r>
      <w:r w:rsidRPr="00376DDF">
        <w:rPr>
          <w:sz w:val="28"/>
          <w:szCs w:val="28"/>
          <w:u w:val="single"/>
        </w:rPr>
        <w:t>на английском языке</w:t>
      </w:r>
      <w:r w:rsidRPr="00376DDF">
        <w:rPr>
          <w:sz w:val="28"/>
          <w:szCs w:val="28"/>
        </w:rPr>
        <w:t>:</w:t>
      </w:r>
    </w:p>
    <w:p w14:paraId="342FECBC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</w:rPr>
        <w:t>л</w:t>
      </w:r>
      <w:proofErr w:type="gramEnd"/>
      <w:r w:rsidRPr="00376DDF">
        <w:rPr>
          <w:sz w:val="28"/>
          <w:szCs w:val="28"/>
        </w:rPr>
        <w:t xml:space="preserve">) </w:t>
      </w:r>
      <w:r w:rsidRPr="00376DDF">
        <w:rPr>
          <w:sz w:val="28"/>
          <w:szCs w:val="28"/>
          <w:shd w:val="clear" w:color="auto" w:fill="FFFFFF"/>
        </w:rPr>
        <w:t>название статьи;</w:t>
      </w:r>
    </w:p>
    <w:p w14:paraId="2D99AD75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t>м</w:t>
      </w:r>
      <w:proofErr w:type="gramEnd"/>
      <w:r w:rsidRPr="00376DDF">
        <w:rPr>
          <w:sz w:val="28"/>
          <w:szCs w:val="28"/>
          <w:shd w:val="clear" w:color="auto" w:fill="FFFFFF"/>
        </w:rPr>
        <w:t>) фамилии и инициалы авторов;</w:t>
      </w:r>
    </w:p>
    <w:p w14:paraId="7BA02E14" w14:textId="77777777" w:rsidR="00FE20BB" w:rsidRPr="00376DDF" w:rsidRDefault="00FE20BB" w:rsidP="00F5768D">
      <w:pPr>
        <w:ind w:firstLine="709"/>
        <w:rPr>
          <w:sz w:val="28"/>
          <w:szCs w:val="28"/>
          <w:shd w:val="clear" w:color="auto" w:fill="FFFFFF"/>
        </w:rPr>
      </w:pPr>
      <w:proofErr w:type="gramStart"/>
      <w:r w:rsidRPr="00376DDF">
        <w:rPr>
          <w:sz w:val="28"/>
          <w:szCs w:val="28"/>
          <w:shd w:val="clear" w:color="auto" w:fill="FFFFFF"/>
        </w:rPr>
        <w:t>н</w:t>
      </w:r>
      <w:proofErr w:type="gramEnd"/>
      <w:r w:rsidRPr="00376DDF">
        <w:rPr>
          <w:sz w:val="28"/>
          <w:szCs w:val="28"/>
          <w:shd w:val="clear" w:color="auto" w:fill="FFFFFF"/>
        </w:rPr>
        <w:t>) место (-а) работы (учебы) автора (-</w:t>
      </w:r>
      <w:proofErr w:type="spellStart"/>
      <w:r w:rsidRPr="00376DDF">
        <w:rPr>
          <w:sz w:val="28"/>
          <w:szCs w:val="28"/>
          <w:shd w:val="clear" w:color="auto" w:fill="FFFFFF"/>
        </w:rPr>
        <w:t>ов</w:t>
      </w:r>
      <w:proofErr w:type="spellEnd"/>
      <w:r w:rsidRPr="00376DDF">
        <w:rPr>
          <w:sz w:val="28"/>
          <w:szCs w:val="28"/>
          <w:shd w:val="clear" w:color="auto" w:fill="FFFFFF"/>
        </w:rPr>
        <w:t>);</w:t>
      </w:r>
    </w:p>
    <w:p w14:paraId="4B14A788" w14:textId="77777777" w:rsidR="00FE20BB" w:rsidRPr="00376DDF" w:rsidRDefault="00FE20BB" w:rsidP="00F5768D">
      <w:pPr>
        <w:ind w:firstLine="709"/>
        <w:rPr>
          <w:b/>
          <w:i/>
          <w:sz w:val="28"/>
          <w:szCs w:val="28"/>
        </w:rPr>
      </w:pPr>
      <w:proofErr w:type="gramStart"/>
      <w:r w:rsidRPr="00376DDF">
        <w:rPr>
          <w:sz w:val="28"/>
          <w:szCs w:val="28"/>
          <w:shd w:val="clear" w:color="auto" w:fill="FFFFFF"/>
        </w:rPr>
        <w:t>о</w:t>
      </w:r>
      <w:proofErr w:type="gramEnd"/>
      <w:r w:rsidRPr="00376DDF">
        <w:rPr>
          <w:sz w:val="28"/>
          <w:szCs w:val="28"/>
          <w:shd w:val="clear" w:color="auto" w:fill="FFFFFF"/>
        </w:rPr>
        <w:t>) аннотация и ключевые слова.</w:t>
      </w:r>
    </w:p>
    <w:p w14:paraId="726BE664" w14:textId="77777777" w:rsidR="00FE20BB" w:rsidRPr="00376DDF" w:rsidRDefault="00FE20BB" w:rsidP="00F5768D">
      <w:pPr>
        <w:ind w:firstLine="709"/>
        <w:jc w:val="both"/>
        <w:rPr>
          <w:b/>
          <w:i/>
          <w:sz w:val="28"/>
          <w:szCs w:val="28"/>
        </w:rPr>
      </w:pPr>
      <w:r w:rsidRPr="00376DDF">
        <w:rPr>
          <w:b/>
          <w:i/>
          <w:sz w:val="28"/>
          <w:szCs w:val="28"/>
        </w:rPr>
        <w:t>Правила оформления рукописи:</w:t>
      </w:r>
    </w:p>
    <w:p w14:paraId="3072904D" w14:textId="77777777" w:rsidR="00FE20BB" w:rsidRPr="00376DDF" w:rsidRDefault="00FE20BB" w:rsidP="00F5768D">
      <w:pPr>
        <w:widowControl w:val="0"/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>УДК (обязательно) с выравниванием по левому краю. Через интервал по центру печатается название статьи заглавными буквами, полужирным шрифтом (точка в конце не ставится, переносы в строке заголовка не допускаются).</w:t>
      </w:r>
    </w:p>
    <w:p w14:paraId="3616AB1F" w14:textId="77777777" w:rsidR="00FE20BB" w:rsidRPr="00376DDF" w:rsidRDefault="00FE20BB" w:rsidP="00F5768D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>Следующая строка (по центру) - фамилии и инициалы авторов с указанием полного названия организации, представляющей материалы, через 1 интервал - аннотация и ключевые слова (курсивом); через 1 интервал текст статьи.</w:t>
      </w:r>
    </w:p>
    <w:p w14:paraId="1EAF933D" w14:textId="77777777" w:rsidR="00F5768D" w:rsidRPr="00376DDF" w:rsidRDefault="00F5768D" w:rsidP="00F5768D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 xml:space="preserve">Текст набирается в редакторе MS </w:t>
      </w:r>
      <w:proofErr w:type="spellStart"/>
      <w:r w:rsidRPr="00376DDF">
        <w:rPr>
          <w:sz w:val="28"/>
          <w:szCs w:val="28"/>
        </w:rPr>
        <w:t>Word</w:t>
      </w:r>
      <w:proofErr w:type="spellEnd"/>
      <w:r w:rsidRPr="00376DDF">
        <w:rPr>
          <w:sz w:val="28"/>
          <w:szCs w:val="28"/>
        </w:rPr>
        <w:t>. Шрифт</w:t>
      </w:r>
      <w:r w:rsidRPr="00376DDF">
        <w:rPr>
          <w:sz w:val="28"/>
          <w:szCs w:val="28"/>
          <w:lang w:val="en-US"/>
        </w:rPr>
        <w:t xml:space="preserve">- Times New Roman, </w:t>
      </w:r>
      <w:r w:rsidRPr="00376DDF">
        <w:rPr>
          <w:sz w:val="28"/>
          <w:szCs w:val="28"/>
        </w:rPr>
        <w:t>кегль</w:t>
      </w:r>
      <w:r w:rsidRPr="00376DDF">
        <w:rPr>
          <w:sz w:val="28"/>
          <w:szCs w:val="28"/>
          <w:lang w:val="en-US"/>
        </w:rPr>
        <w:t xml:space="preserve"> 14. </w:t>
      </w:r>
      <w:r w:rsidRPr="00376DDF">
        <w:rPr>
          <w:sz w:val="28"/>
          <w:szCs w:val="28"/>
        </w:rPr>
        <w:t>Отступ первой строки абзаца – 1,25 см. Интервал - 1, выравнивание по «ширине».</w:t>
      </w:r>
    </w:p>
    <w:p w14:paraId="50B04FDE" w14:textId="77777777" w:rsidR="00F5768D" w:rsidRPr="00376DDF" w:rsidRDefault="00F5768D" w:rsidP="00F5768D">
      <w:pPr>
        <w:pStyle w:val="4"/>
        <w:ind w:firstLine="709"/>
        <w:jc w:val="both"/>
        <w:rPr>
          <w:b w:val="0"/>
          <w:i w:val="0"/>
          <w:sz w:val="28"/>
          <w:szCs w:val="28"/>
        </w:rPr>
      </w:pPr>
      <w:r w:rsidRPr="00376DDF">
        <w:rPr>
          <w:sz w:val="28"/>
          <w:szCs w:val="28"/>
        </w:rPr>
        <w:t xml:space="preserve">Параметры страницы: </w:t>
      </w:r>
      <w:r w:rsidRPr="00376DDF">
        <w:rPr>
          <w:b w:val="0"/>
          <w:i w:val="0"/>
          <w:sz w:val="28"/>
          <w:szCs w:val="28"/>
        </w:rPr>
        <w:t xml:space="preserve">отступ сверху, снизу, слева, справа – по 2,0 см. Пользоваться командой «расстановка переносов». Набор формул осуществляется в редакторе формул </w:t>
      </w:r>
      <w:proofErr w:type="spellStart"/>
      <w:r w:rsidRPr="00376DDF">
        <w:rPr>
          <w:b w:val="0"/>
          <w:i w:val="0"/>
          <w:sz w:val="28"/>
          <w:szCs w:val="28"/>
        </w:rPr>
        <w:t>Microsoft</w:t>
      </w:r>
      <w:proofErr w:type="spellEnd"/>
      <w:r w:rsidR="00621EF4">
        <w:rPr>
          <w:b w:val="0"/>
          <w:i w:val="0"/>
          <w:sz w:val="28"/>
          <w:szCs w:val="28"/>
        </w:rPr>
        <w:t xml:space="preserve"> </w:t>
      </w:r>
      <w:proofErr w:type="spellStart"/>
      <w:r w:rsidRPr="00376DDF">
        <w:rPr>
          <w:b w:val="0"/>
          <w:i w:val="0"/>
          <w:sz w:val="28"/>
          <w:szCs w:val="28"/>
        </w:rPr>
        <w:t>Eguation</w:t>
      </w:r>
      <w:proofErr w:type="spellEnd"/>
      <w:r w:rsidRPr="00376DDF">
        <w:rPr>
          <w:b w:val="0"/>
          <w:i w:val="0"/>
          <w:sz w:val="28"/>
          <w:szCs w:val="28"/>
        </w:rPr>
        <w:t xml:space="preserve"> 3,0. </w:t>
      </w:r>
      <w:proofErr w:type="gramStart"/>
      <w:r w:rsidRPr="00376DDF">
        <w:rPr>
          <w:b w:val="0"/>
          <w:i w:val="0"/>
          <w:sz w:val="28"/>
          <w:szCs w:val="28"/>
        </w:rPr>
        <w:t>Нумерация  формул</w:t>
      </w:r>
      <w:proofErr w:type="gramEnd"/>
      <w:r w:rsidRPr="00376DDF">
        <w:rPr>
          <w:b w:val="0"/>
          <w:i w:val="0"/>
          <w:sz w:val="28"/>
          <w:szCs w:val="28"/>
        </w:rPr>
        <w:t xml:space="preserve"> справа в круглых скобках.</w:t>
      </w:r>
    </w:p>
    <w:p w14:paraId="16F4E725" w14:textId="77777777" w:rsidR="00F5768D" w:rsidRPr="00376DDF" w:rsidRDefault="00F5768D" w:rsidP="00F5768D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>Рисунки должны быть выполнены четко, понятно и представлены как в тексте статьи, так и в виде отдельных файлов. Каждый рисунок должен иметь подрисуночную надпись и располагаться в</w:t>
      </w:r>
      <w:r w:rsidR="00621EF4">
        <w:rPr>
          <w:sz w:val="28"/>
          <w:szCs w:val="28"/>
        </w:rPr>
        <w:t xml:space="preserve"> </w:t>
      </w:r>
      <w:r w:rsidRPr="00376DDF">
        <w:rPr>
          <w:sz w:val="28"/>
          <w:szCs w:val="28"/>
        </w:rPr>
        <w:t>тексте после ссылки на него (Рисунок 1 - Название рисунка). Отсканированные и вставленные в статью рисунки не принимаются.</w:t>
      </w:r>
    </w:p>
    <w:p w14:paraId="4C5434B5" w14:textId="77777777" w:rsidR="00F5768D" w:rsidRPr="00376DDF" w:rsidRDefault="00F5768D" w:rsidP="00F5768D">
      <w:pPr>
        <w:ind w:firstLine="709"/>
        <w:jc w:val="both"/>
        <w:rPr>
          <w:sz w:val="28"/>
          <w:szCs w:val="28"/>
        </w:rPr>
      </w:pPr>
      <w:r w:rsidRPr="00376DDF">
        <w:rPr>
          <w:sz w:val="28"/>
          <w:szCs w:val="28"/>
        </w:rPr>
        <w:t>Таблицы должны помещаться на странице по ширине. В таблице допускается шрифт 12, не использовать курсив или жирный шрифт. Единственная таблица или рисунок не нумеруются. Текст статьи должен быть тщательно вычитан и подписан всеми авторами. Материалы конференции печатаются в авторской редакции.</w:t>
      </w:r>
    </w:p>
    <w:p w14:paraId="5576DB6B" w14:textId="77777777" w:rsidR="00FE20BB" w:rsidRPr="0026297B" w:rsidRDefault="00FE20BB" w:rsidP="00FE20BB">
      <w:pPr>
        <w:ind w:firstLine="709"/>
        <w:jc w:val="both"/>
        <w:rPr>
          <w:sz w:val="28"/>
          <w:szCs w:val="28"/>
          <w:highlight w:val="green"/>
        </w:rPr>
      </w:pPr>
    </w:p>
    <w:p w14:paraId="4BCC85A4" w14:textId="77777777" w:rsidR="00F5768D" w:rsidRPr="0026297B" w:rsidRDefault="00F5768D" w:rsidP="00FE20BB">
      <w:pPr>
        <w:ind w:firstLine="709"/>
        <w:jc w:val="both"/>
        <w:rPr>
          <w:sz w:val="28"/>
          <w:szCs w:val="28"/>
          <w:highlight w:val="green"/>
        </w:rPr>
      </w:pPr>
    </w:p>
    <w:p w14:paraId="002FC264" w14:textId="77777777" w:rsidR="0006432E" w:rsidRPr="0026297B" w:rsidRDefault="0006432E" w:rsidP="00FE20BB">
      <w:pPr>
        <w:ind w:firstLine="709"/>
        <w:jc w:val="both"/>
        <w:rPr>
          <w:sz w:val="28"/>
          <w:szCs w:val="28"/>
          <w:highlight w:val="green"/>
        </w:rPr>
      </w:pPr>
    </w:p>
    <w:p w14:paraId="434139B0" w14:textId="77777777" w:rsidR="00BC4F11" w:rsidRPr="0026297B" w:rsidRDefault="00BC4F11" w:rsidP="00FE20BB">
      <w:pPr>
        <w:ind w:firstLine="709"/>
        <w:jc w:val="both"/>
        <w:rPr>
          <w:sz w:val="28"/>
          <w:szCs w:val="28"/>
          <w:highlight w:val="green"/>
        </w:rPr>
      </w:pPr>
    </w:p>
    <w:p w14:paraId="384EFA18" w14:textId="77777777" w:rsidR="00BC4F11" w:rsidRPr="0026297B" w:rsidRDefault="00BC4F11" w:rsidP="00FE20BB">
      <w:pPr>
        <w:ind w:firstLine="709"/>
        <w:jc w:val="both"/>
        <w:rPr>
          <w:sz w:val="28"/>
          <w:szCs w:val="28"/>
          <w:highlight w:val="green"/>
        </w:rPr>
      </w:pPr>
    </w:p>
    <w:p w14:paraId="48DD34D3" w14:textId="77777777" w:rsidR="00BC4F11" w:rsidRPr="0026297B" w:rsidRDefault="00BC4F11" w:rsidP="00FE20BB">
      <w:pPr>
        <w:ind w:firstLine="709"/>
        <w:jc w:val="both"/>
        <w:rPr>
          <w:sz w:val="28"/>
          <w:szCs w:val="28"/>
          <w:highlight w:val="green"/>
        </w:rPr>
      </w:pPr>
    </w:p>
    <w:p w14:paraId="69404EC7" w14:textId="77777777" w:rsidR="00BC4F11" w:rsidRPr="0026297B" w:rsidRDefault="00BC4F11" w:rsidP="00FE20BB">
      <w:pPr>
        <w:ind w:firstLine="709"/>
        <w:jc w:val="both"/>
        <w:rPr>
          <w:sz w:val="28"/>
          <w:szCs w:val="28"/>
          <w:highlight w:val="green"/>
        </w:rPr>
      </w:pPr>
    </w:p>
    <w:p w14:paraId="631B171C" w14:textId="77777777" w:rsidR="00BC4F11" w:rsidRPr="0026297B" w:rsidRDefault="00BC4F11" w:rsidP="00FE20BB">
      <w:pPr>
        <w:ind w:firstLine="709"/>
        <w:jc w:val="both"/>
        <w:rPr>
          <w:sz w:val="28"/>
          <w:szCs w:val="28"/>
          <w:highlight w:val="green"/>
        </w:rPr>
      </w:pPr>
    </w:p>
    <w:p w14:paraId="21527FD0" w14:textId="77777777" w:rsidR="00BC4F11" w:rsidRDefault="00BC4F11" w:rsidP="00FE20BB">
      <w:pPr>
        <w:ind w:firstLine="709"/>
        <w:jc w:val="both"/>
        <w:rPr>
          <w:sz w:val="28"/>
          <w:szCs w:val="28"/>
          <w:highlight w:val="green"/>
        </w:rPr>
      </w:pPr>
    </w:p>
    <w:p w14:paraId="74FE24F4" w14:textId="77777777" w:rsidR="00377D37" w:rsidRDefault="00377D37" w:rsidP="00FE20BB">
      <w:pPr>
        <w:ind w:firstLine="709"/>
        <w:jc w:val="both"/>
        <w:rPr>
          <w:sz w:val="28"/>
          <w:szCs w:val="28"/>
          <w:highlight w:val="green"/>
        </w:rPr>
      </w:pPr>
    </w:p>
    <w:p w14:paraId="54DC8F0A" w14:textId="77777777" w:rsidR="00377D37" w:rsidRPr="0026297B" w:rsidRDefault="00377D37" w:rsidP="00FE20BB">
      <w:pPr>
        <w:ind w:firstLine="709"/>
        <w:jc w:val="both"/>
        <w:rPr>
          <w:sz w:val="28"/>
          <w:szCs w:val="28"/>
          <w:highlight w:val="green"/>
        </w:rPr>
      </w:pPr>
    </w:p>
    <w:p w14:paraId="2C6849C7" w14:textId="77777777" w:rsidR="00BC4F11" w:rsidRDefault="00BC4F11" w:rsidP="00FE20BB">
      <w:pPr>
        <w:ind w:firstLine="709"/>
        <w:jc w:val="both"/>
        <w:rPr>
          <w:sz w:val="28"/>
          <w:szCs w:val="28"/>
          <w:highlight w:val="green"/>
        </w:rPr>
      </w:pPr>
    </w:p>
    <w:p w14:paraId="37E31449" w14:textId="77777777" w:rsidR="00377D37" w:rsidRPr="0026297B" w:rsidRDefault="00377D37" w:rsidP="00FE20BB">
      <w:pPr>
        <w:ind w:firstLine="709"/>
        <w:jc w:val="both"/>
        <w:rPr>
          <w:sz w:val="28"/>
          <w:szCs w:val="28"/>
          <w:highlight w:val="green"/>
        </w:rPr>
      </w:pPr>
    </w:p>
    <w:p w14:paraId="1D8E08D1" w14:textId="77777777" w:rsidR="00BC4F11" w:rsidRPr="0026297B" w:rsidRDefault="00BC4F11" w:rsidP="00FE20BB">
      <w:pPr>
        <w:ind w:firstLine="709"/>
        <w:jc w:val="both"/>
        <w:rPr>
          <w:sz w:val="28"/>
          <w:szCs w:val="28"/>
          <w:highlight w:val="green"/>
        </w:rPr>
      </w:pPr>
    </w:p>
    <w:p w14:paraId="6CF4FAA9" w14:textId="77777777" w:rsidR="00BC4F11" w:rsidRPr="0026297B" w:rsidRDefault="00BC4F11" w:rsidP="00FE20BB">
      <w:pPr>
        <w:ind w:firstLine="709"/>
        <w:jc w:val="both"/>
        <w:rPr>
          <w:sz w:val="28"/>
          <w:szCs w:val="28"/>
          <w:highlight w:val="green"/>
        </w:rPr>
      </w:pPr>
    </w:p>
    <w:p w14:paraId="0D412334" w14:textId="77777777" w:rsidR="00FE20BB" w:rsidRPr="00376DDF" w:rsidRDefault="00FE20BB" w:rsidP="00FE20BB">
      <w:pPr>
        <w:jc w:val="center"/>
        <w:rPr>
          <w:b/>
          <w:sz w:val="22"/>
          <w:szCs w:val="22"/>
          <w:lang w:val="en-US"/>
        </w:rPr>
      </w:pPr>
      <w:r w:rsidRPr="00376DDF">
        <w:rPr>
          <w:b/>
          <w:sz w:val="22"/>
          <w:szCs w:val="22"/>
        </w:rPr>
        <w:t>ОБРАЗЕЦ ОФОРМЛЕНИЯ</w:t>
      </w:r>
    </w:p>
    <w:p w14:paraId="16F03478" w14:textId="77777777" w:rsidR="0006432E" w:rsidRPr="00376DDF" w:rsidRDefault="0006432E" w:rsidP="00FE20BB">
      <w:pPr>
        <w:jc w:val="center"/>
        <w:rPr>
          <w:b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FE20BB" w:rsidRPr="00376DDF" w14:paraId="50D12865" w14:textId="77777777" w:rsidTr="00292AFF">
        <w:trPr>
          <w:trHeight w:val="3653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AA60" w14:textId="77777777" w:rsidR="00CE0B59" w:rsidRPr="00866C1C" w:rsidRDefault="00CE0B59" w:rsidP="00CE0B59">
            <w:pPr>
              <w:ind w:firstLine="709"/>
              <w:jc w:val="center"/>
            </w:pPr>
          </w:p>
          <w:p w14:paraId="2BA9E2FE" w14:textId="77777777" w:rsidR="00EB1C23" w:rsidRPr="00376DDF" w:rsidRDefault="00377D37" w:rsidP="00EB1C23">
            <w:pPr>
              <w:ind w:right="-1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УДК </w:t>
            </w:r>
            <w:r w:rsidR="00FD5B96" w:rsidRPr="00376DDF">
              <w:rPr>
                <w:szCs w:val="28"/>
              </w:rPr>
              <w:t>619:616.</w:t>
            </w:r>
            <w:r w:rsidR="00EB1C23" w:rsidRPr="00376DDF">
              <w:rPr>
                <w:szCs w:val="28"/>
              </w:rPr>
              <w:t>33</w:t>
            </w:r>
          </w:p>
          <w:p w14:paraId="2F75F401" w14:textId="77777777" w:rsidR="00EB1C23" w:rsidRPr="00376DDF" w:rsidRDefault="00EB1C23" w:rsidP="00EB1C23">
            <w:pPr>
              <w:ind w:right="-1" w:firstLine="851"/>
              <w:jc w:val="both"/>
              <w:rPr>
                <w:szCs w:val="28"/>
              </w:rPr>
            </w:pPr>
          </w:p>
          <w:p w14:paraId="5B1E9A03" w14:textId="77777777" w:rsidR="00EB1C23" w:rsidRPr="00376DDF" w:rsidRDefault="00377D37" w:rsidP="0006432E">
            <w:pPr>
              <w:ind w:right="-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ЛЕЧЕБНАЯ </w:t>
            </w:r>
            <w:r w:rsidR="00EB1C23" w:rsidRPr="00376DDF">
              <w:rPr>
                <w:b/>
                <w:szCs w:val="28"/>
              </w:rPr>
              <w:t>ЭФФЕКТИВНОСТЬ ОЛАКВИНДОКСА ТРИТУРАТА</w:t>
            </w:r>
          </w:p>
          <w:p w14:paraId="40074227" w14:textId="77777777" w:rsidR="00EB1C23" w:rsidRPr="00376DDF" w:rsidRDefault="00EB1C23" w:rsidP="0006432E">
            <w:pPr>
              <w:ind w:right="-1"/>
              <w:jc w:val="center"/>
              <w:rPr>
                <w:b/>
                <w:szCs w:val="28"/>
              </w:rPr>
            </w:pPr>
            <w:r w:rsidRPr="00376DDF">
              <w:rPr>
                <w:b/>
                <w:szCs w:val="28"/>
              </w:rPr>
              <w:t>ПРИ ГАСТРОЭНТЕРИТЕ ТЕЛЯТ</w:t>
            </w:r>
          </w:p>
          <w:p w14:paraId="71819C92" w14:textId="77777777" w:rsidR="00EB1C23" w:rsidRPr="00376DDF" w:rsidRDefault="00377D37" w:rsidP="0006432E">
            <w:pPr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Варава</w:t>
            </w:r>
            <w:proofErr w:type="spellEnd"/>
            <w:r>
              <w:rPr>
                <w:szCs w:val="28"/>
              </w:rPr>
              <w:t xml:space="preserve"> А.Е. </w:t>
            </w:r>
          </w:p>
          <w:p w14:paraId="1460750B" w14:textId="77777777" w:rsidR="00EB1C23" w:rsidRPr="00376DDF" w:rsidRDefault="00EB1C23" w:rsidP="0006432E">
            <w:pPr>
              <w:ind w:right="-1"/>
              <w:jc w:val="center"/>
              <w:rPr>
                <w:szCs w:val="28"/>
              </w:rPr>
            </w:pPr>
            <w:r w:rsidRPr="00376DDF">
              <w:rPr>
                <w:szCs w:val="28"/>
              </w:rPr>
              <w:t xml:space="preserve">Научный руководитель: </w:t>
            </w:r>
            <w:r w:rsidR="00344386" w:rsidRPr="00376DDF">
              <w:rPr>
                <w:szCs w:val="28"/>
              </w:rPr>
              <w:t>Алексеева Т</w:t>
            </w:r>
            <w:r w:rsidRPr="00376DDF">
              <w:rPr>
                <w:szCs w:val="28"/>
              </w:rPr>
              <w:t>.</w:t>
            </w:r>
            <w:r w:rsidR="00344386" w:rsidRPr="00376DDF">
              <w:rPr>
                <w:szCs w:val="28"/>
              </w:rPr>
              <w:t>В.</w:t>
            </w:r>
          </w:p>
          <w:p w14:paraId="5376DEF7" w14:textId="77777777" w:rsidR="00EB1C23" w:rsidRPr="00376DDF" w:rsidRDefault="00EB1C23" w:rsidP="0006432E">
            <w:pPr>
              <w:ind w:right="-1"/>
              <w:jc w:val="center"/>
              <w:rPr>
                <w:szCs w:val="28"/>
              </w:rPr>
            </w:pPr>
            <w:r w:rsidRPr="00376DDF">
              <w:rPr>
                <w:szCs w:val="28"/>
              </w:rPr>
              <w:t>Ф</w:t>
            </w:r>
            <w:r w:rsidR="00377D37">
              <w:rPr>
                <w:szCs w:val="28"/>
              </w:rPr>
              <w:t>Г</w:t>
            </w:r>
            <w:r w:rsidRPr="00376DDF">
              <w:rPr>
                <w:szCs w:val="28"/>
              </w:rPr>
              <w:t>БОУ ВО «Донской государственный аграрный университет»</w:t>
            </w:r>
          </w:p>
          <w:p w14:paraId="12549DDF" w14:textId="77777777" w:rsidR="00EB1C23" w:rsidRPr="00376DDF" w:rsidRDefault="00EB1C23" w:rsidP="00EB1C23">
            <w:pPr>
              <w:ind w:right="-1" w:firstLine="851"/>
              <w:jc w:val="center"/>
              <w:rPr>
                <w:szCs w:val="28"/>
              </w:rPr>
            </w:pPr>
          </w:p>
          <w:p w14:paraId="53393C51" w14:textId="77777777" w:rsidR="00EB1C23" w:rsidRPr="00376DDF" w:rsidRDefault="00EB1C23" w:rsidP="00EB1C23">
            <w:pPr>
              <w:ind w:right="-1" w:firstLine="851"/>
              <w:jc w:val="both"/>
              <w:rPr>
                <w:i/>
                <w:szCs w:val="28"/>
              </w:rPr>
            </w:pPr>
            <w:r w:rsidRPr="00376DDF">
              <w:rPr>
                <w:i/>
                <w:szCs w:val="28"/>
              </w:rPr>
              <w:t xml:space="preserve">В статье рассматривается лечебная эффективность производных </w:t>
            </w:r>
            <w:proofErr w:type="spellStart"/>
            <w:r w:rsidRPr="00376DDF">
              <w:rPr>
                <w:i/>
                <w:szCs w:val="28"/>
              </w:rPr>
              <w:t>хиноксалина</w:t>
            </w:r>
            <w:proofErr w:type="spellEnd"/>
            <w:r w:rsidRPr="00376DDF">
              <w:rPr>
                <w:i/>
                <w:szCs w:val="28"/>
              </w:rPr>
              <w:t xml:space="preserve"> в комплексе с другими средствами при гастроэнтерите телят.</w:t>
            </w:r>
          </w:p>
          <w:p w14:paraId="55CBD421" w14:textId="77777777" w:rsidR="00EB1C23" w:rsidRPr="00376DDF" w:rsidRDefault="00EB1C23" w:rsidP="00EB1C23">
            <w:pPr>
              <w:ind w:right="-1" w:firstLine="851"/>
              <w:jc w:val="both"/>
              <w:rPr>
                <w:szCs w:val="28"/>
              </w:rPr>
            </w:pPr>
            <w:r w:rsidRPr="00376DDF">
              <w:rPr>
                <w:b/>
                <w:i/>
                <w:szCs w:val="28"/>
              </w:rPr>
              <w:t>Ключевые слова</w:t>
            </w:r>
            <w:r w:rsidRPr="00376DDF">
              <w:rPr>
                <w:i/>
                <w:szCs w:val="28"/>
              </w:rPr>
              <w:t xml:space="preserve">: гастроэнтерит, </w:t>
            </w:r>
            <w:proofErr w:type="spellStart"/>
            <w:r w:rsidRPr="00376DDF">
              <w:rPr>
                <w:i/>
                <w:szCs w:val="28"/>
              </w:rPr>
              <w:t>олаквиндокс</w:t>
            </w:r>
            <w:proofErr w:type="spellEnd"/>
            <w:r w:rsidRPr="00376DDF">
              <w:rPr>
                <w:i/>
                <w:szCs w:val="28"/>
              </w:rPr>
              <w:t xml:space="preserve">, </w:t>
            </w:r>
            <w:proofErr w:type="spellStart"/>
            <w:r w:rsidRPr="00376DDF">
              <w:rPr>
                <w:i/>
                <w:szCs w:val="28"/>
              </w:rPr>
              <w:t>дизпаркол</w:t>
            </w:r>
            <w:proofErr w:type="spellEnd"/>
            <w:r w:rsidRPr="00376DDF">
              <w:rPr>
                <w:i/>
                <w:szCs w:val="28"/>
              </w:rPr>
              <w:t>, тыся</w:t>
            </w:r>
            <w:r w:rsidR="000D6689" w:rsidRPr="00376DDF">
              <w:rPr>
                <w:i/>
                <w:szCs w:val="28"/>
              </w:rPr>
              <w:t xml:space="preserve">челистник, </w:t>
            </w:r>
            <w:proofErr w:type="gramStart"/>
            <w:r w:rsidR="000D6689" w:rsidRPr="00376DDF">
              <w:rPr>
                <w:i/>
                <w:szCs w:val="28"/>
              </w:rPr>
              <w:t xml:space="preserve">зверобой,  </w:t>
            </w:r>
            <w:proofErr w:type="spellStart"/>
            <w:r w:rsidR="000D6689" w:rsidRPr="00376DDF">
              <w:rPr>
                <w:i/>
                <w:szCs w:val="28"/>
              </w:rPr>
              <w:t>тривитамин</w:t>
            </w:r>
            <w:proofErr w:type="spellEnd"/>
            <w:proofErr w:type="gramEnd"/>
            <w:r w:rsidR="00377D37">
              <w:rPr>
                <w:i/>
                <w:szCs w:val="28"/>
              </w:rPr>
              <w:t>,</w:t>
            </w:r>
            <w:r w:rsidRPr="00376DDF">
              <w:rPr>
                <w:i/>
                <w:szCs w:val="28"/>
              </w:rPr>
              <w:t xml:space="preserve"> лечебная эффективность.</w:t>
            </w:r>
          </w:p>
          <w:p w14:paraId="0795D4A0" w14:textId="77777777" w:rsidR="00EB1C23" w:rsidRPr="00376DDF" w:rsidRDefault="00EB1C23" w:rsidP="00EB1C23">
            <w:pPr>
              <w:ind w:right="-1" w:firstLine="851"/>
              <w:jc w:val="both"/>
              <w:rPr>
                <w:szCs w:val="28"/>
              </w:rPr>
            </w:pPr>
          </w:p>
          <w:p w14:paraId="1A0AC16A" w14:textId="77777777" w:rsidR="00377D37" w:rsidRPr="00866C1C" w:rsidRDefault="00377D37" w:rsidP="0006432E">
            <w:pPr>
              <w:ind w:right="-1"/>
              <w:jc w:val="center"/>
              <w:rPr>
                <w:b/>
                <w:szCs w:val="28"/>
                <w:lang w:val="en-US"/>
              </w:rPr>
            </w:pPr>
            <w:r w:rsidRPr="00376DDF">
              <w:rPr>
                <w:b/>
                <w:szCs w:val="28"/>
              </w:rPr>
              <w:t>Т</w:t>
            </w:r>
            <w:r w:rsidRPr="00376DDF">
              <w:rPr>
                <w:b/>
                <w:szCs w:val="28"/>
                <w:lang w:val="en-US"/>
              </w:rPr>
              <w:t xml:space="preserve">HERAPEUTIC EFFICACY OLAKVINDOKSA TRITURATE </w:t>
            </w:r>
          </w:p>
          <w:p w14:paraId="29AAB755" w14:textId="77777777" w:rsidR="00EB1C23" w:rsidRPr="00376DDF" w:rsidRDefault="00377D37" w:rsidP="0006432E">
            <w:pPr>
              <w:ind w:right="-1"/>
              <w:jc w:val="center"/>
              <w:rPr>
                <w:b/>
                <w:szCs w:val="28"/>
                <w:lang w:val="en-US"/>
              </w:rPr>
            </w:pPr>
            <w:r w:rsidRPr="00376DDF">
              <w:rPr>
                <w:b/>
                <w:szCs w:val="28"/>
                <w:lang w:val="en-US"/>
              </w:rPr>
              <w:t>WITH GASTROENTERITISOF CALVES</w:t>
            </w:r>
          </w:p>
          <w:p w14:paraId="1547F7B9" w14:textId="77777777" w:rsidR="00EB1C23" w:rsidRPr="00376DDF" w:rsidRDefault="00EB1C23" w:rsidP="0006432E">
            <w:pPr>
              <w:ind w:right="-1"/>
              <w:jc w:val="center"/>
              <w:rPr>
                <w:szCs w:val="28"/>
                <w:lang w:val="en-US"/>
              </w:rPr>
            </w:pPr>
            <w:proofErr w:type="spellStart"/>
            <w:r w:rsidRPr="00376DDF">
              <w:rPr>
                <w:szCs w:val="28"/>
                <w:lang w:val="en-US"/>
              </w:rPr>
              <w:t>Varava</w:t>
            </w:r>
            <w:proofErr w:type="spellEnd"/>
            <w:r w:rsidRPr="00376DDF">
              <w:rPr>
                <w:szCs w:val="28"/>
                <w:lang w:val="en-US"/>
              </w:rPr>
              <w:t xml:space="preserve"> A.E</w:t>
            </w:r>
          </w:p>
          <w:p w14:paraId="04F71E65" w14:textId="77777777" w:rsidR="00EB1C23" w:rsidRPr="00376DDF" w:rsidRDefault="00EB1C23" w:rsidP="0006432E">
            <w:pPr>
              <w:ind w:right="-1"/>
              <w:jc w:val="center"/>
              <w:rPr>
                <w:szCs w:val="28"/>
                <w:lang w:val="en-US"/>
              </w:rPr>
            </w:pPr>
            <w:r w:rsidRPr="00376DDF">
              <w:rPr>
                <w:rStyle w:val="hps"/>
                <w:sz w:val="22"/>
                <w:szCs w:val="22"/>
                <w:lang w:val="en-US"/>
              </w:rPr>
              <w:t>Scientific adviser</w:t>
            </w:r>
            <w:r w:rsidR="00377D37" w:rsidRPr="00377D37">
              <w:rPr>
                <w:rStyle w:val="hps"/>
                <w:sz w:val="22"/>
                <w:szCs w:val="22"/>
                <w:lang w:val="en-US"/>
              </w:rPr>
              <w:t xml:space="preserve">: </w:t>
            </w:r>
            <w:r w:rsidR="00344386" w:rsidRPr="00376DDF">
              <w:rPr>
                <w:szCs w:val="28"/>
                <w:lang w:val="en-US"/>
              </w:rPr>
              <w:t>Alekseeva T.V.</w:t>
            </w:r>
          </w:p>
          <w:p w14:paraId="1755C649" w14:textId="77777777" w:rsidR="00EB1C23" w:rsidRPr="00376DDF" w:rsidRDefault="00EB1C23" w:rsidP="0006432E">
            <w:pPr>
              <w:ind w:right="-1"/>
              <w:jc w:val="center"/>
              <w:rPr>
                <w:szCs w:val="28"/>
                <w:lang w:val="en-US"/>
              </w:rPr>
            </w:pPr>
            <w:r w:rsidRPr="00376DDF">
              <w:rPr>
                <w:szCs w:val="28"/>
                <w:lang w:val="en-US"/>
              </w:rPr>
              <w:t>Don State Agrarian University</w:t>
            </w:r>
          </w:p>
          <w:p w14:paraId="50A49DD5" w14:textId="77777777" w:rsidR="00EB1C23" w:rsidRPr="00376DDF" w:rsidRDefault="00EB1C23" w:rsidP="00EB1C23">
            <w:pPr>
              <w:ind w:right="-1" w:firstLine="851"/>
              <w:jc w:val="center"/>
              <w:rPr>
                <w:szCs w:val="28"/>
                <w:lang w:val="en-US"/>
              </w:rPr>
            </w:pPr>
          </w:p>
          <w:p w14:paraId="5647E0E0" w14:textId="77777777" w:rsidR="00EB1C23" w:rsidRPr="00376DDF" w:rsidRDefault="00EB1C23" w:rsidP="00EB1C23">
            <w:pPr>
              <w:ind w:right="-1" w:firstLine="851"/>
              <w:jc w:val="both"/>
              <w:rPr>
                <w:i/>
                <w:szCs w:val="28"/>
                <w:lang w:val="en-US"/>
              </w:rPr>
            </w:pPr>
            <w:r w:rsidRPr="00376DDF">
              <w:rPr>
                <w:i/>
                <w:szCs w:val="28"/>
                <w:lang w:val="en-US"/>
              </w:rPr>
              <w:t>The article considers the therapeutic efficacy of quinoxaline derivatives in combination with other drugs for gastroenteritis of calves.</w:t>
            </w:r>
          </w:p>
          <w:p w14:paraId="1E8ACBD1" w14:textId="77777777" w:rsidR="00EB1C23" w:rsidRPr="00376DDF" w:rsidRDefault="00EB1C23" w:rsidP="00EB1C23">
            <w:pPr>
              <w:ind w:right="-1" w:firstLine="851"/>
              <w:jc w:val="both"/>
              <w:rPr>
                <w:i/>
                <w:szCs w:val="28"/>
                <w:lang w:val="en-US"/>
              </w:rPr>
            </w:pPr>
            <w:r w:rsidRPr="00376DDF">
              <w:rPr>
                <w:b/>
                <w:i/>
                <w:szCs w:val="28"/>
                <w:lang w:val="en-US"/>
              </w:rPr>
              <w:t>Key words:</w:t>
            </w:r>
            <w:r w:rsidRPr="00376DDF">
              <w:rPr>
                <w:i/>
                <w:szCs w:val="28"/>
                <w:lang w:val="en-US"/>
              </w:rPr>
              <w:t xml:space="preserve"> gastroenteritis, </w:t>
            </w:r>
            <w:proofErr w:type="spellStart"/>
            <w:r w:rsidRPr="00376DDF">
              <w:rPr>
                <w:i/>
                <w:szCs w:val="28"/>
                <w:lang w:val="en-US"/>
              </w:rPr>
              <w:t>olakvindoks</w:t>
            </w:r>
            <w:proofErr w:type="spellEnd"/>
            <w:r w:rsidRPr="00376DDF">
              <w:rPr>
                <w:i/>
                <w:szCs w:val="28"/>
                <w:lang w:val="en-US"/>
              </w:rPr>
              <w:t xml:space="preserve">, </w:t>
            </w:r>
            <w:proofErr w:type="spellStart"/>
            <w:r w:rsidRPr="00376DDF">
              <w:rPr>
                <w:i/>
                <w:szCs w:val="28"/>
                <w:lang w:val="en-US"/>
              </w:rPr>
              <w:t>dizparkol</w:t>
            </w:r>
            <w:proofErr w:type="spellEnd"/>
            <w:r w:rsidRPr="00376DDF">
              <w:rPr>
                <w:i/>
                <w:szCs w:val="28"/>
                <w:lang w:val="en-US"/>
              </w:rPr>
              <w:t>, yar</w:t>
            </w:r>
            <w:r w:rsidR="000D6689" w:rsidRPr="00376DDF">
              <w:rPr>
                <w:i/>
                <w:szCs w:val="28"/>
                <w:lang w:val="en-US"/>
              </w:rPr>
              <w:t xml:space="preserve">row, St. John's </w:t>
            </w:r>
            <w:proofErr w:type="spellStart"/>
            <w:r w:rsidR="000D6689" w:rsidRPr="00376DDF">
              <w:rPr>
                <w:i/>
                <w:szCs w:val="28"/>
                <w:lang w:val="en-US"/>
              </w:rPr>
              <w:t>wort</w:t>
            </w:r>
            <w:proofErr w:type="spellEnd"/>
            <w:r w:rsidR="000D6689" w:rsidRPr="00376DDF">
              <w:rPr>
                <w:i/>
                <w:szCs w:val="28"/>
                <w:lang w:val="en-US"/>
              </w:rPr>
              <w:t xml:space="preserve">, </w:t>
            </w:r>
            <w:proofErr w:type="spellStart"/>
            <w:r w:rsidR="000D6689" w:rsidRPr="00376DDF">
              <w:rPr>
                <w:i/>
                <w:szCs w:val="28"/>
                <w:lang w:val="en-US"/>
              </w:rPr>
              <w:t>trivitamin</w:t>
            </w:r>
            <w:proofErr w:type="spellEnd"/>
            <w:r w:rsidRPr="00376DDF">
              <w:rPr>
                <w:i/>
                <w:szCs w:val="28"/>
                <w:lang w:val="en-US"/>
              </w:rPr>
              <w:t xml:space="preserve">, therapeutic efficacy. </w:t>
            </w:r>
          </w:p>
          <w:p w14:paraId="4DB9CD9E" w14:textId="77777777" w:rsidR="00377D37" w:rsidRPr="00866C1C" w:rsidRDefault="00377D37" w:rsidP="00EB1C23">
            <w:pPr>
              <w:rPr>
                <w:lang w:val="en-US"/>
              </w:rPr>
            </w:pPr>
          </w:p>
          <w:p w14:paraId="6C12052E" w14:textId="77777777" w:rsidR="00FE20BB" w:rsidRPr="00376DDF" w:rsidRDefault="00EB1C23" w:rsidP="00EB1C23">
            <w:pPr>
              <w:rPr>
                <w:rStyle w:val="hps"/>
                <w:i/>
                <w:lang w:val="en-US"/>
              </w:rPr>
            </w:pPr>
            <w:r w:rsidRPr="00376DDF">
              <w:t>Текст…</w:t>
            </w:r>
          </w:p>
          <w:p w14:paraId="0A5DAD4D" w14:textId="77777777" w:rsidR="00942CCA" w:rsidRDefault="00942CCA" w:rsidP="00942CCA">
            <w:pPr>
              <w:ind w:firstLine="709"/>
              <w:jc w:val="both"/>
            </w:pPr>
          </w:p>
          <w:p w14:paraId="46CE128D" w14:textId="77777777" w:rsidR="00971DE8" w:rsidRPr="00971DE8" w:rsidRDefault="00971DE8" w:rsidP="00971DE8">
            <w:pPr>
              <w:jc w:val="center"/>
              <w:rPr>
                <w:b/>
              </w:rPr>
            </w:pPr>
            <w:r w:rsidRPr="00971DE8">
              <w:rPr>
                <w:b/>
              </w:rPr>
              <w:t>Литература:</w:t>
            </w:r>
          </w:p>
          <w:p w14:paraId="6AAA922C" w14:textId="77777777" w:rsidR="00FE20BB" w:rsidRDefault="00971DE8" w:rsidP="00292AF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 xml:space="preserve">1. </w:t>
            </w:r>
          </w:p>
          <w:p w14:paraId="2CB691DB" w14:textId="77777777" w:rsidR="00971DE8" w:rsidRDefault="00971DE8" w:rsidP="00292AF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  <w:p w14:paraId="7306394D" w14:textId="77777777" w:rsidR="00971DE8" w:rsidRPr="00971DE8" w:rsidRDefault="00971DE8" w:rsidP="00292AFF">
            <w:pPr>
              <w:ind w:firstLine="709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14:paraId="03079A6A" w14:textId="77777777" w:rsidR="00FE20BB" w:rsidRDefault="00FE20BB" w:rsidP="00F5768D">
      <w:pPr>
        <w:ind w:firstLine="709"/>
        <w:jc w:val="both"/>
        <w:rPr>
          <w:sz w:val="28"/>
          <w:szCs w:val="28"/>
          <w:highlight w:val="green"/>
        </w:rPr>
      </w:pPr>
    </w:p>
    <w:p w14:paraId="55BB8150" w14:textId="77777777" w:rsidR="00971DE8" w:rsidRPr="00971DE8" w:rsidRDefault="00971DE8" w:rsidP="00971DE8">
      <w:pPr>
        <w:pStyle w:val="a3"/>
        <w:spacing w:line="240" w:lineRule="auto"/>
        <w:ind w:left="0" w:firstLine="709"/>
        <w:jc w:val="both"/>
        <w:rPr>
          <w:b/>
          <w:szCs w:val="28"/>
        </w:rPr>
      </w:pPr>
      <w:r w:rsidRPr="00971DE8">
        <w:rPr>
          <w:b/>
          <w:szCs w:val="28"/>
        </w:rPr>
        <w:t xml:space="preserve">Статьи, заявления-анкеты направлять до 12 июня 2021 года по электронной почте: </w:t>
      </w:r>
      <w:hyperlink r:id="rId6" w:history="1">
        <w:r w:rsidRPr="00971DE8">
          <w:rPr>
            <w:rStyle w:val="a5"/>
            <w:b/>
            <w:szCs w:val="28"/>
            <w:lang w:val="en-US"/>
          </w:rPr>
          <w:t>tanja</w:t>
        </w:r>
        <w:r w:rsidRPr="00971DE8">
          <w:rPr>
            <w:rStyle w:val="a5"/>
            <w:b/>
            <w:szCs w:val="28"/>
          </w:rPr>
          <w:t>_0802@</w:t>
        </w:r>
        <w:r w:rsidRPr="00971DE8">
          <w:rPr>
            <w:rStyle w:val="a5"/>
            <w:b/>
            <w:szCs w:val="28"/>
            <w:lang w:val="en-US"/>
          </w:rPr>
          <w:t>mail</w:t>
        </w:r>
        <w:r w:rsidRPr="00971DE8">
          <w:rPr>
            <w:rStyle w:val="a5"/>
            <w:b/>
            <w:szCs w:val="28"/>
          </w:rPr>
          <w:t>.</w:t>
        </w:r>
        <w:r w:rsidRPr="00971DE8">
          <w:rPr>
            <w:rStyle w:val="a5"/>
            <w:b/>
            <w:szCs w:val="28"/>
            <w:lang w:val="en-US"/>
          </w:rPr>
          <w:t>ru</w:t>
        </w:r>
      </w:hyperlink>
    </w:p>
    <w:p w14:paraId="155CCBBC" w14:textId="77777777" w:rsidR="00971DE8" w:rsidRPr="00971DE8" w:rsidRDefault="00971DE8" w:rsidP="00866C1C">
      <w:pPr>
        <w:pStyle w:val="a3"/>
        <w:spacing w:line="240" w:lineRule="auto"/>
        <w:ind w:left="0" w:firstLine="709"/>
        <w:jc w:val="both"/>
        <w:rPr>
          <w:b/>
          <w:szCs w:val="28"/>
        </w:rPr>
      </w:pPr>
      <w:r w:rsidRPr="00971DE8">
        <w:rPr>
          <w:b/>
          <w:szCs w:val="28"/>
        </w:rPr>
        <w:t>Ушаков</w:t>
      </w:r>
      <w:r>
        <w:rPr>
          <w:b/>
          <w:szCs w:val="28"/>
        </w:rPr>
        <w:t>а</w:t>
      </w:r>
      <w:r w:rsidRPr="00971DE8">
        <w:rPr>
          <w:b/>
          <w:szCs w:val="28"/>
        </w:rPr>
        <w:t xml:space="preserve"> Татьян</w:t>
      </w:r>
      <w:r>
        <w:rPr>
          <w:b/>
          <w:szCs w:val="28"/>
        </w:rPr>
        <w:t>а</w:t>
      </w:r>
      <w:r w:rsidRPr="00971DE8">
        <w:rPr>
          <w:b/>
          <w:szCs w:val="28"/>
        </w:rPr>
        <w:t xml:space="preserve"> Михайловн</w:t>
      </w:r>
      <w:r>
        <w:rPr>
          <w:b/>
          <w:szCs w:val="28"/>
        </w:rPr>
        <w:t>а</w:t>
      </w:r>
    </w:p>
    <w:p w14:paraId="2400A478" w14:textId="77777777" w:rsidR="00971DE8" w:rsidRPr="00971DE8" w:rsidRDefault="00971DE8" w:rsidP="00971DE8">
      <w:pPr>
        <w:ind w:right="34" w:firstLine="709"/>
        <w:jc w:val="both"/>
        <w:rPr>
          <w:sz w:val="28"/>
          <w:szCs w:val="28"/>
        </w:rPr>
      </w:pPr>
      <w:r w:rsidRPr="00866C1C">
        <w:rPr>
          <w:sz w:val="28"/>
          <w:szCs w:val="28"/>
        </w:rPr>
        <w:t xml:space="preserve">Контактный телефон: </w:t>
      </w:r>
      <w:r w:rsidR="00866C1C" w:rsidRPr="00866C1C">
        <w:rPr>
          <w:sz w:val="28"/>
          <w:szCs w:val="28"/>
        </w:rPr>
        <w:t>8-928-60-55-873</w:t>
      </w:r>
    </w:p>
    <w:p w14:paraId="47B259C6" w14:textId="77777777" w:rsidR="00971DE8" w:rsidRPr="00337E93" w:rsidRDefault="00971DE8" w:rsidP="00971DE8">
      <w:pPr>
        <w:jc w:val="center"/>
        <w:rPr>
          <w:b/>
          <w:sz w:val="28"/>
          <w:szCs w:val="28"/>
        </w:rPr>
      </w:pPr>
    </w:p>
    <w:p w14:paraId="202AD407" w14:textId="77777777" w:rsidR="00730B7D" w:rsidRPr="00FE20BB" w:rsidRDefault="00730B7D" w:rsidP="00730B7D">
      <w:pPr>
        <w:spacing w:line="360" w:lineRule="auto"/>
        <w:ind w:right="33" w:firstLine="567"/>
        <w:jc w:val="center"/>
        <w:rPr>
          <w:b/>
          <w:sz w:val="28"/>
          <w:szCs w:val="28"/>
        </w:rPr>
      </w:pPr>
    </w:p>
    <w:sectPr w:rsidR="00730B7D" w:rsidRPr="00FE20BB" w:rsidSect="00FF351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ABB2D" w14:textId="77777777" w:rsidR="00B84565" w:rsidRDefault="00B84565" w:rsidP="00377D37">
      <w:r>
        <w:separator/>
      </w:r>
    </w:p>
  </w:endnote>
  <w:endnote w:type="continuationSeparator" w:id="0">
    <w:p w14:paraId="52623DC2" w14:textId="77777777" w:rsidR="00B84565" w:rsidRDefault="00B84565" w:rsidP="0037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0981E" w14:textId="77777777" w:rsidR="00B84565" w:rsidRDefault="00B84565" w:rsidP="00377D37">
      <w:r>
        <w:separator/>
      </w:r>
    </w:p>
  </w:footnote>
  <w:footnote w:type="continuationSeparator" w:id="0">
    <w:p w14:paraId="002B8F6D" w14:textId="77777777" w:rsidR="00B84565" w:rsidRDefault="00B84565" w:rsidP="00377D37">
      <w:r>
        <w:continuationSeparator/>
      </w:r>
    </w:p>
  </w:footnote>
  <w:footnote w:id="1">
    <w:p w14:paraId="2D82864D" w14:textId="77777777" w:rsidR="00377D37" w:rsidRDefault="00377D37" w:rsidP="00377D37">
      <w:pPr>
        <w:pStyle w:val="a8"/>
      </w:pPr>
      <w:r>
        <w:rPr>
          <w:rStyle w:val="aa"/>
        </w:rPr>
        <w:footnoteRef/>
      </w:r>
      <w:r w:rsidRPr="003E4E11">
        <w:t>Условия бесплатной публикации и размещения в РИНЦ распространяется на статьи, содержащие цитирование сотрудников ФГБОУ ВО Донской ГАУ</w:t>
      </w:r>
    </w:p>
  </w:footnote>
  <w:footnote w:id="2">
    <w:p w14:paraId="0366F38B" w14:textId="77777777" w:rsidR="00377D37" w:rsidRDefault="00377D37" w:rsidP="00377D37">
      <w:pPr>
        <w:pStyle w:val="a8"/>
      </w:pPr>
      <w:r>
        <w:rPr>
          <w:rStyle w:val="aa"/>
        </w:rPr>
        <w:footnoteRef/>
      </w:r>
      <w:proofErr w:type="gramStart"/>
      <w:r w:rsidRPr="003E4E11">
        <w:t>заявитель</w:t>
      </w:r>
      <w:proofErr w:type="gramEnd"/>
      <w:r w:rsidRPr="003E4E11">
        <w:t xml:space="preserve"> дает согласие на обработку собственных персональных данных организационным комитетом конференции в соответствии с действующим законодательством Российской Федерации</w:t>
      </w:r>
    </w:p>
  </w:footnote>
  <w:footnote w:id="3">
    <w:p w14:paraId="1F99DE7C" w14:textId="77777777" w:rsidR="00377D37" w:rsidRDefault="00377D37" w:rsidP="00377D37">
      <w:pPr>
        <w:pStyle w:val="a8"/>
      </w:pPr>
      <w:r>
        <w:rPr>
          <w:rStyle w:val="aa"/>
        </w:rPr>
        <w:footnoteRef/>
      </w:r>
      <w:r>
        <w:t xml:space="preserve"> </w:t>
      </w:r>
      <w:proofErr w:type="gramStart"/>
      <w:r>
        <w:t>з</w:t>
      </w:r>
      <w:r w:rsidRPr="003E4E11">
        <w:t>аполняя</w:t>
      </w:r>
      <w:proofErr w:type="gramEnd"/>
      <w:r w:rsidRPr="003E4E11">
        <w:t xml:space="preserve"> заявку, автор предоставляет издателю материалов конференции (Донской ГАУ) право на использование его статьи в составе сборника, а также на включение полнотекстовых вариантов статьи в систему РИНЦ (Научную электронную библиотеку eLIBRARY.RU).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F4"/>
    <w:rsid w:val="0003187D"/>
    <w:rsid w:val="0003506D"/>
    <w:rsid w:val="000418AD"/>
    <w:rsid w:val="000421BC"/>
    <w:rsid w:val="0005219F"/>
    <w:rsid w:val="0006432E"/>
    <w:rsid w:val="00084B3B"/>
    <w:rsid w:val="0009688A"/>
    <w:rsid w:val="000B6BB7"/>
    <w:rsid w:val="000C1913"/>
    <w:rsid w:val="000C5280"/>
    <w:rsid w:val="000C7CB8"/>
    <w:rsid w:val="000D6689"/>
    <w:rsid w:val="00125290"/>
    <w:rsid w:val="00135A7F"/>
    <w:rsid w:val="0014094D"/>
    <w:rsid w:val="001B3804"/>
    <w:rsid w:val="001C20C9"/>
    <w:rsid w:val="001D5563"/>
    <w:rsid w:val="001D7281"/>
    <w:rsid w:val="001E2911"/>
    <w:rsid w:val="001F3D44"/>
    <w:rsid w:val="001F7BF8"/>
    <w:rsid w:val="00222EE6"/>
    <w:rsid w:val="00230796"/>
    <w:rsid w:val="00230E72"/>
    <w:rsid w:val="002433AA"/>
    <w:rsid w:val="0026297B"/>
    <w:rsid w:val="002632C1"/>
    <w:rsid w:val="002743B0"/>
    <w:rsid w:val="002773BA"/>
    <w:rsid w:val="00292332"/>
    <w:rsid w:val="002B4708"/>
    <w:rsid w:val="00310C9A"/>
    <w:rsid w:val="0032221B"/>
    <w:rsid w:val="00322327"/>
    <w:rsid w:val="00324177"/>
    <w:rsid w:val="003267AD"/>
    <w:rsid w:val="00331B23"/>
    <w:rsid w:val="00344386"/>
    <w:rsid w:val="003532E6"/>
    <w:rsid w:val="003755B3"/>
    <w:rsid w:val="00376DDF"/>
    <w:rsid w:val="00377D37"/>
    <w:rsid w:val="00391EFD"/>
    <w:rsid w:val="003D19AA"/>
    <w:rsid w:val="004922FA"/>
    <w:rsid w:val="00494A5C"/>
    <w:rsid w:val="00494DAF"/>
    <w:rsid w:val="004A4E6D"/>
    <w:rsid w:val="005062F4"/>
    <w:rsid w:val="005535C6"/>
    <w:rsid w:val="00565AAD"/>
    <w:rsid w:val="00592476"/>
    <w:rsid w:val="005B40A5"/>
    <w:rsid w:val="005C40F6"/>
    <w:rsid w:val="005C4737"/>
    <w:rsid w:val="005F40F0"/>
    <w:rsid w:val="00621050"/>
    <w:rsid w:val="00621EF4"/>
    <w:rsid w:val="006460DF"/>
    <w:rsid w:val="00662634"/>
    <w:rsid w:val="006757FA"/>
    <w:rsid w:val="00676C08"/>
    <w:rsid w:val="00677B06"/>
    <w:rsid w:val="006838FF"/>
    <w:rsid w:val="00687955"/>
    <w:rsid w:val="006A0E94"/>
    <w:rsid w:val="006C2093"/>
    <w:rsid w:val="0070050C"/>
    <w:rsid w:val="00723D98"/>
    <w:rsid w:val="00730B7D"/>
    <w:rsid w:val="00730C7F"/>
    <w:rsid w:val="00752092"/>
    <w:rsid w:val="00755D92"/>
    <w:rsid w:val="00776AB7"/>
    <w:rsid w:val="00782421"/>
    <w:rsid w:val="007904D6"/>
    <w:rsid w:val="0079106B"/>
    <w:rsid w:val="007A6737"/>
    <w:rsid w:val="007D6AD9"/>
    <w:rsid w:val="007D6F39"/>
    <w:rsid w:val="007E3C3B"/>
    <w:rsid w:val="007F677B"/>
    <w:rsid w:val="008135EC"/>
    <w:rsid w:val="00827119"/>
    <w:rsid w:val="00833A91"/>
    <w:rsid w:val="00866C1C"/>
    <w:rsid w:val="00882CD8"/>
    <w:rsid w:val="008B487E"/>
    <w:rsid w:val="008D0DE5"/>
    <w:rsid w:val="008F3757"/>
    <w:rsid w:val="00902068"/>
    <w:rsid w:val="009027EF"/>
    <w:rsid w:val="0091461E"/>
    <w:rsid w:val="00915246"/>
    <w:rsid w:val="00927EC8"/>
    <w:rsid w:val="00932431"/>
    <w:rsid w:val="009341DA"/>
    <w:rsid w:val="00942CCA"/>
    <w:rsid w:val="00971DE8"/>
    <w:rsid w:val="009755C7"/>
    <w:rsid w:val="009962D7"/>
    <w:rsid w:val="009A4E97"/>
    <w:rsid w:val="009B2AC4"/>
    <w:rsid w:val="009C3C30"/>
    <w:rsid w:val="009F45BA"/>
    <w:rsid w:val="009F70A0"/>
    <w:rsid w:val="00A1267F"/>
    <w:rsid w:val="00A22117"/>
    <w:rsid w:val="00A42290"/>
    <w:rsid w:val="00A516ED"/>
    <w:rsid w:val="00AB5D18"/>
    <w:rsid w:val="00AD46FD"/>
    <w:rsid w:val="00B00296"/>
    <w:rsid w:val="00B21BF6"/>
    <w:rsid w:val="00B61D67"/>
    <w:rsid w:val="00B66DA9"/>
    <w:rsid w:val="00B84565"/>
    <w:rsid w:val="00B97431"/>
    <w:rsid w:val="00BC0B0C"/>
    <w:rsid w:val="00BC1338"/>
    <w:rsid w:val="00BC39F7"/>
    <w:rsid w:val="00BC4F11"/>
    <w:rsid w:val="00BE349B"/>
    <w:rsid w:val="00C05227"/>
    <w:rsid w:val="00C27B30"/>
    <w:rsid w:val="00C34BF3"/>
    <w:rsid w:val="00C4477D"/>
    <w:rsid w:val="00C5168A"/>
    <w:rsid w:val="00C73EC0"/>
    <w:rsid w:val="00C75B9C"/>
    <w:rsid w:val="00C76031"/>
    <w:rsid w:val="00CC0467"/>
    <w:rsid w:val="00CE0398"/>
    <w:rsid w:val="00CE0B59"/>
    <w:rsid w:val="00CE32A5"/>
    <w:rsid w:val="00D109D4"/>
    <w:rsid w:val="00D23EED"/>
    <w:rsid w:val="00D47DFD"/>
    <w:rsid w:val="00D633F2"/>
    <w:rsid w:val="00D75B97"/>
    <w:rsid w:val="00D804F4"/>
    <w:rsid w:val="00D95DBC"/>
    <w:rsid w:val="00DB5290"/>
    <w:rsid w:val="00DC11CB"/>
    <w:rsid w:val="00E22680"/>
    <w:rsid w:val="00E3720F"/>
    <w:rsid w:val="00E462E1"/>
    <w:rsid w:val="00E5604F"/>
    <w:rsid w:val="00E97FD2"/>
    <w:rsid w:val="00EB1C23"/>
    <w:rsid w:val="00EE1F15"/>
    <w:rsid w:val="00F1651F"/>
    <w:rsid w:val="00F21F4A"/>
    <w:rsid w:val="00F22A06"/>
    <w:rsid w:val="00F317DC"/>
    <w:rsid w:val="00F5768D"/>
    <w:rsid w:val="00F6704B"/>
    <w:rsid w:val="00F831BE"/>
    <w:rsid w:val="00F86261"/>
    <w:rsid w:val="00F9109D"/>
    <w:rsid w:val="00FA29F6"/>
    <w:rsid w:val="00FD5B96"/>
    <w:rsid w:val="00FE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A871"/>
  <w15:docId w15:val="{DE2ABADA-1A1B-4633-9345-8071E545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10C9A"/>
    <w:pPr>
      <w:keepNext/>
      <w:jc w:val="center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10C9A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lock Text"/>
    <w:basedOn w:val="a"/>
    <w:rsid w:val="00310C9A"/>
    <w:pPr>
      <w:spacing w:line="360" w:lineRule="auto"/>
      <w:ind w:left="129" w:right="33" w:firstLine="142"/>
    </w:pPr>
    <w:rPr>
      <w:sz w:val="28"/>
      <w:szCs w:val="20"/>
    </w:rPr>
  </w:style>
  <w:style w:type="character" w:styleId="a4">
    <w:name w:val="Strong"/>
    <w:basedOn w:val="a0"/>
    <w:qFormat/>
    <w:rsid w:val="00310C9A"/>
    <w:rPr>
      <w:b/>
      <w:bCs/>
    </w:rPr>
  </w:style>
  <w:style w:type="character" w:styleId="a5">
    <w:name w:val="Hyperlink"/>
    <w:basedOn w:val="a0"/>
    <w:uiPriority w:val="99"/>
    <w:unhideWhenUsed/>
    <w:rsid w:val="00310C9A"/>
    <w:rPr>
      <w:color w:val="0000FF" w:themeColor="hyperlink"/>
      <w:u w:val="single"/>
    </w:rPr>
  </w:style>
  <w:style w:type="character" w:customStyle="1" w:styleId="hps">
    <w:name w:val="hps"/>
    <w:basedOn w:val="a0"/>
    <w:rsid w:val="00FE20BB"/>
  </w:style>
  <w:style w:type="paragraph" w:styleId="a6">
    <w:name w:val="Balloon Text"/>
    <w:basedOn w:val="a"/>
    <w:link w:val="a7"/>
    <w:uiPriority w:val="99"/>
    <w:semiHidden/>
    <w:unhideWhenUsed/>
    <w:rsid w:val="006757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7F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77D3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77D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77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ja_0802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Олег Кузнецов</cp:lastModifiedBy>
  <cp:revision>2</cp:revision>
  <cp:lastPrinted>2020-05-15T08:22:00Z</cp:lastPrinted>
  <dcterms:created xsi:type="dcterms:W3CDTF">2021-05-18T13:37:00Z</dcterms:created>
  <dcterms:modified xsi:type="dcterms:W3CDTF">2021-05-18T13:37:00Z</dcterms:modified>
</cp:coreProperties>
</file>