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921FF5">
        <w:rPr>
          <w:rFonts w:ascii="Times New Roman" w:hAnsi="Times New Roman" w:cs="Times New Roman"/>
          <w:b/>
          <w:bCs/>
          <w:sz w:val="24"/>
          <w:szCs w:val="24"/>
          <w:u w:val="single"/>
        </w:rPr>
        <w:t>Бухгалтерская финансовая отчетность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DC1F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</w:t>
      </w:r>
      <w:r w:rsidR="00940047">
        <w:rPr>
          <w:rFonts w:ascii="Times New Roman" w:hAnsi="Times New Roman" w:cs="Times New Roman"/>
          <w:sz w:val="24"/>
          <w:szCs w:val="24"/>
        </w:rPr>
        <w:t xml:space="preserve">ания по направлению подготовки </w:t>
      </w:r>
      <w:r w:rsidR="00A86FC7" w:rsidRPr="00A86FC7">
        <w:rPr>
          <w:rFonts w:ascii="Times New Roman" w:hAnsi="Times New Roman" w:cs="Times New Roman"/>
          <w:sz w:val="24"/>
          <w:szCs w:val="24"/>
        </w:rPr>
        <w:t>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</w:t>
      </w:r>
      <w:r w:rsidR="00C31B57" w:rsidRPr="00A86FC7">
        <w:rPr>
          <w:rFonts w:ascii="Times New Roman" w:hAnsi="Times New Roman" w:cs="Times New Roman"/>
          <w:sz w:val="24"/>
          <w:szCs w:val="24"/>
        </w:rPr>
        <w:t xml:space="preserve">от 12 </w:t>
      </w:r>
      <w:r w:rsidR="00C31B57">
        <w:rPr>
          <w:rFonts w:ascii="Times New Roman" w:hAnsi="Times New Roman" w:cs="Times New Roman"/>
          <w:sz w:val="24"/>
          <w:szCs w:val="24"/>
        </w:rPr>
        <w:t>августа</w:t>
      </w:r>
      <w:r w:rsidR="00C31B57"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 w:rsidR="00C31B57">
        <w:rPr>
          <w:rFonts w:ascii="Times New Roman" w:hAnsi="Times New Roman" w:cs="Times New Roman"/>
          <w:sz w:val="24"/>
          <w:szCs w:val="24"/>
        </w:rPr>
        <w:t>20</w:t>
      </w:r>
      <w:r w:rsidR="00C31B57"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 w:rsidR="00C31B57">
        <w:rPr>
          <w:rFonts w:ascii="Times New Roman" w:hAnsi="Times New Roman" w:cs="Times New Roman"/>
          <w:sz w:val="24"/>
          <w:szCs w:val="24"/>
        </w:rPr>
        <w:t>954</w:t>
      </w:r>
      <w:r w:rsidR="00C31B57" w:rsidRPr="00A86FC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E4622" w:rsidRPr="00DE4622" w:rsidRDefault="00DE4622" w:rsidP="00DE462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622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622">
        <w:rPr>
          <w:rFonts w:ascii="Times New Roman" w:hAnsi="Times New Roman" w:cs="Times New Roman"/>
          <w:sz w:val="24"/>
          <w:szCs w:val="24"/>
        </w:rPr>
        <w:t>- способность составлять бухгалтерскую (финансовую) отчетность (ПК-1).</w:t>
      </w:r>
    </w:p>
    <w:p w:rsidR="00DE4622" w:rsidRPr="00DE4622" w:rsidRDefault="00DE4622" w:rsidP="00DE462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622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компетенции:- </w:t>
      </w:r>
      <w:r w:rsidR="00940047" w:rsidRPr="00940047">
        <w:rPr>
          <w:rFonts w:ascii="Times New Roman" w:hAnsi="Times New Roman" w:cs="Times New Roman"/>
          <w:sz w:val="24"/>
          <w:szCs w:val="24"/>
        </w:rPr>
        <w:t>Формирует числовые показатели отчетов, входящих в состав бухгалтерской (финансовой) отчетности</w:t>
      </w:r>
      <w:r w:rsidRPr="00DE4622">
        <w:rPr>
          <w:rFonts w:ascii="Times New Roman" w:hAnsi="Times New Roman" w:cs="Times New Roman"/>
          <w:sz w:val="24"/>
          <w:szCs w:val="24"/>
        </w:rPr>
        <w:t xml:space="preserve"> (ПК-1.</w:t>
      </w:r>
      <w:r w:rsidR="00940047">
        <w:rPr>
          <w:rFonts w:ascii="Times New Roman" w:hAnsi="Times New Roman" w:cs="Times New Roman"/>
          <w:sz w:val="24"/>
          <w:szCs w:val="24"/>
        </w:rPr>
        <w:t>2</w:t>
      </w:r>
      <w:r w:rsidRPr="00DE4622">
        <w:rPr>
          <w:rFonts w:ascii="Times New Roman" w:hAnsi="Times New Roman" w:cs="Times New Roman"/>
          <w:sz w:val="24"/>
          <w:szCs w:val="24"/>
        </w:rPr>
        <w:t>)</w:t>
      </w:r>
    </w:p>
    <w:p w:rsidR="008E3518" w:rsidRPr="008E3518" w:rsidRDefault="00DE4622" w:rsidP="00DE462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622">
        <w:rPr>
          <w:rFonts w:ascii="Times New Roman" w:hAnsi="Times New Roman" w:cs="Times New Roman"/>
          <w:sz w:val="24"/>
          <w:szCs w:val="24"/>
        </w:rPr>
        <w:t>- Обеспечивает представление бухгалтерской (финансовой) отчетности в соответствии с законодательством Российской Федерации (ПК-1.3)</w:t>
      </w:r>
    </w:p>
    <w:p w:rsidR="00F83D36" w:rsidRPr="007C0A9B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B84E59" w:rsidRPr="00B84E59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21FF5" w:rsidRPr="00921FF5">
        <w:rPr>
          <w:rFonts w:ascii="Times New Roman" w:hAnsi="Times New Roman" w:cs="Times New Roman"/>
          <w:sz w:val="24"/>
          <w:szCs w:val="24"/>
        </w:rPr>
        <w:t>системы нормативного регулирования бухгалтерского учета и бухгалтерской (финансовой) отчетности; концепции бухгалтерской (финансовой) отчетности в России и международной практике; методологии, методики и порядка подготовки и формирования отчетной информации, в том числе консолидированной бухгалтерской (финансовой) отчетности; взаимосвязи бухгалтерской (финансовой) отчетности с налоговыми расчетами;</w:t>
      </w:r>
      <w:proofErr w:type="gramEnd"/>
      <w:r w:rsidR="00921FF5" w:rsidRPr="00DE4622">
        <w:rPr>
          <w:rFonts w:ascii="Times New Roman" w:hAnsi="Times New Roman" w:cs="Times New Roman"/>
          <w:sz w:val="24"/>
          <w:szCs w:val="24"/>
        </w:rPr>
        <w:t xml:space="preserve"> видов искажений бухгалтерской отчетности</w:t>
      </w:r>
      <w:r w:rsidR="00921FF5" w:rsidRPr="00921FF5">
        <w:rPr>
          <w:rFonts w:ascii="Times New Roman" w:hAnsi="Times New Roman" w:cs="Times New Roman"/>
          <w:sz w:val="24"/>
          <w:szCs w:val="24"/>
        </w:rPr>
        <w:t xml:space="preserve"> и общие правила исправления ошибок в бухгалтерской (финансовой) отчетности</w:t>
      </w:r>
      <w:r w:rsidR="00940047">
        <w:rPr>
          <w:rFonts w:ascii="Times New Roman" w:hAnsi="Times New Roman" w:cs="Times New Roman"/>
          <w:sz w:val="24"/>
          <w:szCs w:val="24"/>
        </w:rPr>
        <w:t xml:space="preserve">, </w:t>
      </w:r>
      <w:r w:rsidR="00940047" w:rsidRPr="00940047">
        <w:rPr>
          <w:rFonts w:ascii="Times New Roman" w:hAnsi="Times New Roman" w:cs="Times New Roman"/>
          <w:sz w:val="24"/>
          <w:szCs w:val="24"/>
        </w:rPr>
        <w:t>числовые показатели отчетов, входящих в состав бухгалтерской (финансовой) отчетности.</w:t>
      </w:r>
    </w:p>
    <w:p w:rsidR="00B84E59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1FF5" w:rsidRPr="00921FF5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хозяйственной деятельности за отчетный период; формировать показатели форм бухгалтерской и статистической отчетности; на примере конкретных ситуаций принимать решение об оценке, учетной регистрации и накоплении информации с целью последующег</w:t>
      </w:r>
      <w:r w:rsidR="00940047">
        <w:rPr>
          <w:rFonts w:ascii="Times New Roman" w:hAnsi="Times New Roman" w:cs="Times New Roman"/>
          <w:sz w:val="24"/>
          <w:szCs w:val="24"/>
        </w:rPr>
        <w:t xml:space="preserve">о ее представления в отчетности, </w:t>
      </w:r>
      <w:r w:rsidR="00940047" w:rsidRPr="00940047">
        <w:rPr>
          <w:rFonts w:ascii="Times New Roman" w:hAnsi="Times New Roman" w:cs="Times New Roman"/>
          <w:sz w:val="24"/>
          <w:szCs w:val="24"/>
        </w:rPr>
        <w:t>обеспечивать представление бухгалтерской (финансовой) отчетности в соответствии с законодательством Российской Федерации</w:t>
      </w:r>
      <w:r w:rsidR="00940047">
        <w:rPr>
          <w:rFonts w:ascii="Times New Roman" w:hAnsi="Times New Roman" w:cs="Times New Roman"/>
          <w:sz w:val="24"/>
          <w:szCs w:val="24"/>
        </w:rPr>
        <w:t>.</w:t>
      </w:r>
    </w:p>
    <w:p w:rsidR="00B84E59" w:rsidRPr="008E3518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1FF5" w:rsidRPr="00921FF5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хозяйственной деятельности за отчетный период; составлять формы бухгалтерской и статистической отчетности, налоговые декларации</w:t>
      </w:r>
      <w:r w:rsidR="00921FF5">
        <w:rPr>
          <w:rFonts w:ascii="Times New Roman" w:hAnsi="Times New Roman" w:cs="Times New Roman"/>
          <w:sz w:val="24"/>
          <w:szCs w:val="24"/>
        </w:rPr>
        <w:t>.</w:t>
      </w:r>
    </w:p>
    <w:p w:rsidR="008655A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FCD" w:rsidRPr="00DC1FCD" w:rsidRDefault="00921FF5" w:rsidP="0092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F5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«Конц</w:t>
      </w:r>
      <w:r>
        <w:rPr>
          <w:rFonts w:ascii="Times New Roman" w:hAnsi="Times New Roman" w:cs="Times New Roman"/>
          <w:sz w:val="24"/>
          <w:szCs w:val="24"/>
        </w:rPr>
        <w:t xml:space="preserve">епция бухгалтерской отчетности». </w:t>
      </w:r>
      <w:r w:rsidRPr="00921FF5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«Этапы подготовительной работы, предшествующие составлению бухгалт</w:t>
      </w:r>
      <w:r>
        <w:rPr>
          <w:rFonts w:ascii="Times New Roman" w:hAnsi="Times New Roman" w:cs="Times New Roman"/>
          <w:sz w:val="24"/>
          <w:szCs w:val="24"/>
        </w:rPr>
        <w:t xml:space="preserve">ерской (финансовой) отчетности». </w:t>
      </w:r>
      <w:r w:rsidRPr="00921FF5">
        <w:rPr>
          <w:rFonts w:ascii="Times New Roman" w:hAnsi="Times New Roman" w:cs="Times New Roman"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«Бухгалтерский баланс»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1FF5">
        <w:rPr>
          <w:rFonts w:ascii="Times New Roman" w:hAnsi="Times New Roman" w:cs="Times New Roman"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«Отчет о финансовых результатах»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1FF5">
        <w:rPr>
          <w:rFonts w:ascii="Times New Roman" w:hAnsi="Times New Roman" w:cs="Times New Roman"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 xml:space="preserve"> «Отчет об изменениях капитала». </w:t>
      </w:r>
      <w:r w:rsidRPr="00921FF5">
        <w:rPr>
          <w:rFonts w:ascii="Times New Roman" w:hAnsi="Times New Roman" w:cs="Times New Roman"/>
          <w:sz w:val="24"/>
          <w:szCs w:val="24"/>
        </w:rPr>
        <w:t>Раздел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«Отчет о движении денежных средств»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Раздел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«Пояснения к бухгалтерскому балансу и о</w:t>
      </w:r>
      <w:r>
        <w:rPr>
          <w:rFonts w:ascii="Times New Roman" w:hAnsi="Times New Roman" w:cs="Times New Roman"/>
          <w:sz w:val="24"/>
          <w:szCs w:val="24"/>
        </w:rPr>
        <w:t xml:space="preserve">тчету о финансовых результатах». </w:t>
      </w:r>
      <w:r w:rsidRPr="00921FF5">
        <w:rPr>
          <w:rFonts w:ascii="Times New Roman" w:hAnsi="Times New Roman" w:cs="Times New Roman"/>
          <w:sz w:val="24"/>
          <w:szCs w:val="24"/>
        </w:rPr>
        <w:t>Раздел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«Иска</w:t>
      </w:r>
      <w:r>
        <w:rPr>
          <w:rFonts w:ascii="Times New Roman" w:hAnsi="Times New Roman" w:cs="Times New Roman"/>
          <w:sz w:val="24"/>
          <w:szCs w:val="24"/>
        </w:rPr>
        <w:t xml:space="preserve">жения бухгалтерской отчетности». </w:t>
      </w:r>
      <w:r w:rsidRPr="00921FF5">
        <w:rPr>
          <w:rFonts w:ascii="Times New Roman" w:hAnsi="Times New Roman" w:cs="Times New Roman"/>
          <w:sz w:val="24"/>
          <w:szCs w:val="24"/>
        </w:rPr>
        <w:t>Раздел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«Отчетность по сегментам»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1FF5">
        <w:rPr>
          <w:rFonts w:ascii="Times New Roman" w:hAnsi="Times New Roman" w:cs="Times New Roman"/>
          <w:sz w:val="24"/>
          <w:szCs w:val="24"/>
        </w:rPr>
        <w:t>Раздел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«Сводная и консолидированная бухгалтерская (финансовая) отчетность»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FCD" w:rsidRPr="00DC1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</w:t>
      </w:r>
      <w:r w:rsidR="00D62525">
        <w:rPr>
          <w:rFonts w:ascii="Times New Roman" w:hAnsi="Times New Roman" w:cs="Times New Roman"/>
          <w:sz w:val="24"/>
          <w:szCs w:val="24"/>
        </w:rPr>
        <w:t xml:space="preserve">доцент, </w:t>
      </w:r>
      <w:r w:rsidRPr="007C0A9B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D62525">
        <w:rPr>
          <w:rFonts w:ascii="Times New Roman" w:hAnsi="Times New Roman" w:cs="Times New Roman"/>
          <w:sz w:val="24"/>
          <w:szCs w:val="24"/>
        </w:rPr>
        <w:t xml:space="preserve"> и товароведения  Зубарева О.</w:t>
      </w:r>
      <w:r w:rsidR="00040EB2">
        <w:rPr>
          <w:rFonts w:ascii="Times New Roman" w:hAnsi="Times New Roman" w:cs="Times New Roman"/>
          <w:sz w:val="24"/>
          <w:szCs w:val="24"/>
        </w:rPr>
        <w:t>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305"/>
    <w:rsid w:val="00033B83"/>
    <w:rsid w:val="00040EB2"/>
    <w:rsid w:val="00206FBB"/>
    <w:rsid w:val="00284544"/>
    <w:rsid w:val="002B4FAD"/>
    <w:rsid w:val="00305305"/>
    <w:rsid w:val="00491128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655AB"/>
    <w:rsid w:val="008E3518"/>
    <w:rsid w:val="008E569A"/>
    <w:rsid w:val="00921FF5"/>
    <w:rsid w:val="00940047"/>
    <w:rsid w:val="009727D6"/>
    <w:rsid w:val="009C387D"/>
    <w:rsid w:val="00A86FC7"/>
    <w:rsid w:val="00AB7F27"/>
    <w:rsid w:val="00B23F01"/>
    <w:rsid w:val="00B84E59"/>
    <w:rsid w:val="00C31B57"/>
    <w:rsid w:val="00C640F1"/>
    <w:rsid w:val="00CE03F7"/>
    <w:rsid w:val="00D62525"/>
    <w:rsid w:val="00DC1FCD"/>
    <w:rsid w:val="00DE4622"/>
    <w:rsid w:val="00EA71F0"/>
    <w:rsid w:val="00F83D36"/>
    <w:rsid w:val="00FB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DC1FC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rsid w:val="00921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DC1FC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rsid w:val="00921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Admin</cp:lastModifiedBy>
  <cp:revision>6</cp:revision>
  <dcterms:created xsi:type="dcterms:W3CDTF">2021-09-19T16:35:00Z</dcterms:created>
  <dcterms:modified xsi:type="dcterms:W3CDTF">2023-05-31T09:46:00Z</dcterms:modified>
</cp:coreProperties>
</file>